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5D" w:rsidRPr="00DA2774" w:rsidRDefault="009B0F5D">
      <w:pPr>
        <w:pStyle w:val="Nagwek1"/>
        <w:tabs>
          <w:tab w:val="left" w:pos="0"/>
        </w:tabs>
        <w:rPr>
          <w:rFonts w:ascii="Times New Roman" w:eastAsia="Arial" w:hAnsi="Times New Roman"/>
          <w:b w:val="0"/>
          <w:bCs w:val="0"/>
          <w:sz w:val="24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eastAsia="Arial" w:hAnsi="Times New Roman"/>
          <w:b w:val="0"/>
          <w:bCs w:val="0"/>
          <w:sz w:val="24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eastAsia="Arial" w:hAnsi="Times New Roman"/>
          <w:b w:val="0"/>
          <w:bCs w:val="0"/>
          <w:sz w:val="24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eastAsia="Arial" w:hAnsi="Times New Roman"/>
          <w:b w:val="0"/>
          <w:bCs w:val="0"/>
          <w:sz w:val="24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eastAsia="Arial" w:hAnsi="Times New Roman"/>
          <w:b w:val="0"/>
          <w:bCs w:val="0"/>
          <w:sz w:val="24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eastAsia="Arial" w:hAnsi="Times New Roman"/>
          <w:b w:val="0"/>
          <w:bCs w:val="0"/>
          <w:sz w:val="24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eastAsia="Arial" w:hAnsi="Times New Roman"/>
          <w:b w:val="0"/>
          <w:bCs w:val="0"/>
          <w:sz w:val="24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eastAsia="Arial" w:hAnsi="Times New Roman"/>
          <w:b w:val="0"/>
          <w:bCs w:val="0"/>
          <w:sz w:val="24"/>
        </w:rPr>
      </w:pPr>
      <w:r w:rsidRPr="00DA2774">
        <w:rPr>
          <w:rFonts w:ascii="Times New Roman" w:eastAsia="Arial" w:hAnsi="Times New Roman"/>
          <w:b w:val="0"/>
          <w:bCs w:val="0"/>
          <w:sz w:val="24"/>
        </w:rPr>
        <w:t>Nasz znak</w:t>
      </w:r>
      <w:r w:rsidR="0035481A" w:rsidRPr="00DA2774">
        <w:rPr>
          <w:rFonts w:ascii="Times New Roman" w:eastAsia="Arial" w:hAnsi="Times New Roman"/>
          <w:b w:val="0"/>
          <w:bCs w:val="0"/>
          <w:sz w:val="24"/>
        </w:rPr>
        <w:t>: ZOZ. V- 076/DRG/35</w:t>
      </w:r>
      <w:r w:rsidR="008137A0" w:rsidRPr="00DA2774">
        <w:rPr>
          <w:rFonts w:ascii="Times New Roman" w:eastAsia="Arial" w:hAnsi="Times New Roman"/>
          <w:b w:val="0"/>
          <w:bCs w:val="0"/>
          <w:sz w:val="24"/>
        </w:rPr>
        <w:t>/20</w:t>
      </w:r>
      <w:r w:rsidR="008D75AD" w:rsidRPr="00DA2774">
        <w:rPr>
          <w:rFonts w:ascii="Times New Roman" w:eastAsia="Arial" w:hAnsi="Times New Roman"/>
          <w:b w:val="0"/>
          <w:bCs w:val="0"/>
          <w:sz w:val="24"/>
        </w:rPr>
        <w:t>22</w:t>
      </w:r>
      <w:r w:rsidRPr="00DA2774">
        <w:rPr>
          <w:rFonts w:ascii="Times New Roman" w:eastAsia="Arial" w:hAnsi="Times New Roman"/>
          <w:b w:val="0"/>
          <w:bCs w:val="0"/>
          <w:sz w:val="24"/>
        </w:rPr>
        <w:tab/>
      </w:r>
      <w:r w:rsidRPr="00DA2774">
        <w:rPr>
          <w:rFonts w:ascii="Times New Roman" w:eastAsia="Arial" w:hAnsi="Times New Roman"/>
          <w:b w:val="0"/>
          <w:bCs w:val="0"/>
          <w:sz w:val="24"/>
        </w:rPr>
        <w:tab/>
      </w:r>
      <w:r w:rsidR="008D75AD" w:rsidRPr="00DA2774">
        <w:rPr>
          <w:rFonts w:ascii="Times New Roman" w:eastAsia="Arial" w:hAnsi="Times New Roman"/>
          <w:b w:val="0"/>
          <w:bCs w:val="0"/>
          <w:sz w:val="24"/>
        </w:rPr>
        <w:tab/>
        <w:t xml:space="preserve">Sucha Beskidzka, dnia </w:t>
      </w:r>
      <w:r w:rsidR="00545961" w:rsidRPr="00DA2774">
        <w:rPr>
          <w:rFonts w:ascii="Times New Roman" w:eastAsia="Arial" w:hAnsi="Times New Roman"/>
          <w:b w:val="0"/>
          <w:bCs w:val="0"/>
          <w:sz w:val="24"/>
        </w:rPr>
        <w:t>29</w:t>
      </w:r>
      <w:r w:rsidR="008137A0" w:rsidRPr="00DA2774">
        <w:rPr>
          <w:rFonts w:ascii="Times New Roman" w:eastAsia="Arial" w:hAnsi="Times New Roman"/>
          <w:b w:val="0"/>
          <w:bCs w:val="0"/>
          <w:sz w:val="24"/>
        </w:rPr>
        <w:t>.0</w:t>
      </w:r>
      <w:r w:rsidR="001829F9" w:rsidRPr="00DA2774">
        <w:rPr>
          <w:rFonts w:ascii="Times New Roman" w:eastAsia="Arial" w:hAnsi="Times New Roman"/>
          <w:b w:val="0"/>
          <w:bCs w:val="0"/>
          <w:sz w:val="24"/>
        </w:rPr>
        <w:t>9</w:t>
      </w:r>
      <w:r w:rsidR="008137A0" w:rsidRPr="00DA2774">
        <w:rPr>
          <w:rFonts w:ascii="Times New Roman" w:eastAsia="Arial" w:hAnsi="Times New Roman"/>
          <w:b w:val="0"/>
          <w:bCs w:val="0"/>
          <w:sz w:val="24"/>
        </w:rPr>
        <w:t>.20</w:t>
      </w:r>
      <w:r w:rsidR="008D75AD" w:rsidRPr="00DA2774">
        <w:rPr>
          <w:rFonts w:ascii="Times New Roman" w:eastAsia="Arial" w:hAnsi="Times New Roman"/>
          <w:b w:val="0"/>
          <w:bCs w:val="0"/>
          <w:sz w:val="24"/>
        </w:rPr>
        <w:t>22</w:t>
      </w:r>
      <w:r w:rsidRPr="00DA2774">
        <w:rPr>
          <w:rFonts w:ascii="Times New Roman" w:eastAsia="Arial" w:hAnsi="Times New Roman"/>
          <w:b w:val="0"/>
          <w:bCs w:val="0"/>
          <w:sz w:val="24"/>
        </w:rPr>
        <w:t xml:space="preserve"> r.</w:t>
      </w: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hAnsi="Times New Roman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hAnsi="Times New Roman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hAnsi="Times New Roman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hAnsi="Times New Roman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hAnsi="Times New Roman"/>
        </w:rPr>
      </w:pP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hAnsi="Times New Roman"/>
        </w:rPr>
      </w:pPr>
      <w:r w:rsidRPr="00DA2774">
        <w:rPr>
          <w:rFonts w:ascii="Times New Roman" w:hAnsi="Times New Roman"/>
        </w:rPr>
        <w:t>OGŁOSZENIE</w:t>
      </w:r>
    </w:p>
    <w:p w:rsidR="009B0F5D" w:rsidRPr="00DA2774" w:rsidRDefault="009B0F5D">
      <w:pPr>
        <w:pStyle w:val="Nagwek1"/>
        <w:tabs>
          <w:tab w:val="left" w:pos="0"/>
        </w:tabs>
        <w:rPr>
          <w:rFonts w:ascii="Times New Roman" w:hAnsi="Times New Roman"/>
        </w:rPr>
      </w:pPr>
      <w:r w:rsidRPr="00DA2774">
        <w:rPr>
          <w:rFonts w:ascii="Times New Roman" w:hAnsi="Times New Roman"/>
        </w:rPr>
        <w:t>o postępowaniu licytacyjnym</w:t>
      </w:r>
    </w:p>
    <w:p w:rsidR="009B0F5D" w:rsidRPr="00DA2774" w:rsidRDefault="009B0F5D" w:rsidP="00CB1B35">
      <w:pPr>
        <w:jc w:val="center"/>
        <w:rPr>
          <w:rFonts w:ascii="Times New Roman" w:hAnsi="Times New Roman"/>
          <w:b/>
          <w:bCs/>
          <w:sz w:val="28"/>
        </w:rPr>
      </w:pPr>
      <w:r w:rsidRPr="00DA2774">
        <w:rPr>
          <w:rFonts w:ascii="Times New Roman" w:hAnsi="Times New Roman"/>
          <w:b/>
          <w:bCs/>
          <w:sz w:val="28"/>
        </w:rPr>
        <w:t xml:space="preserve">na najem </w:t>
      </w:r>
      <w:r w:rsidR="00154373" w:rsidRPr="00DA2774">
        <w:rPr>
          <w:rFonts w:ascii="Times New Roman" w:hAnsi="Times New Roman"/>
          <w:b/>
          <w:bCs/>
          <w:sz w:val="28"/>
        </w:rPr>
        <w:t>1 m</w:t>
      </w:r>
      <w:r w:rsidR="00154373" w:rsidRPr="00DA2774">
        <w:rPr>
          <w:rFonts w:ascii="Times New Roman" w:hAnsi="Times New Roman"/>
          <w:b/>
          <w:bCs/>
          <w:sz w:val="28"/>
          <w:vertAlign w:val="superscript"/>
        </w:rPr>
        <w:t xml:space="preserve">2 </w:t>
      </w:r>
      <w:r w:rsidR="00154373" w:rsidRPr="00DA2774">
        <w:rPr>
          <w:rFonts w:ascii="Times New Roman" w:hAnsi="Times New Roman"/>
          <w:b/>
          <w:bCs/>
          <w:sz w:val="28"/>
        </w:rPr>
        <w:t xml:space="preserve">powierzchni </w:t>
      </w:r>
      <w:r w:rsidR="00CB1B35" w:rsidRPr="00DA2774">
        <w:rPr>
          <w:rFonts w:ascii="Times New Roman" w:hAnsi="Times New Roman"/>
          <w:b/>
          <w:bCs/>
          <w:sz w:val="28"/>
        </w:rPr>
        <w:t xml:space="preserve">w </w:t>
      </w:r>
      <w:r w:rsidRPr="00DA2774">
        <w:rPr>
          <w:rFonts w:ascii="Times New Roman" w:hAnsi="Times New Roman"/>
          <w:b/>
          <w:bCs/>
          <w:sz w:val="28"/>
        </w:rPr>
        <w:t>Bloku</w:t>
      </w:r>
      <w:r w:rsidR="00CB1B35" w:rsidRPr="00DA2774">
        <w:rPr>
          <w:rFonts w:ascii="Times New Roman" w:hAnsi="Times New Roman"/>
          <w:b/>
          <w:bCs/>
          <w:sz w:val="28"/>
        </w:rPr>
        <w:t xml:space="preserve"> C Szpitala Rejonowego w Suchej </w:t>
      </w:r>
      <w:r w:rsidRPr="00DA2774">
        <w:rPr>
          <w:rFonts w:ascii="Times New Roman" w:hAnsi="Times New Roman"/>
          <w:b/>
          <w:bCs/>
          <w:sz w:val="28"/>
        </w:rPr>
        <w:t>Beskidzkiej</w:t>
      </w:r>
      <w:r w:rsidR="00542732" w:rsidRPr="00DA2774">
        <w:rPr>
          <w:rFonts w:ascii="Times New Roman" w:hAnsi="Times New Roman"/>
          <w:b/>
          <w:bCs/>
          <w:sz w:val="28"/>
        </w:rPr>
        <w:t>,</w:t>
      </w:r>
      <w:r w:rsidRPr="00DA2774">
        <w:rPr>
          <w:rFonts w:ascii="Times New Roman" w:hAnsi="Times New Roman"/>
          <w:b/>
          <w:bCs/>
          <w:sz w:val="28"/>
        </w:rPr>
        <w:t xml:space="preserve"> celem ustawienia wózka z obwarzankami.</w:t>
      </w:r>
    </w:p>
    <w:p w:rsidR="009B0F5D" w:rsidRPr="00DA2774" w:rsidRDefault="009B0F5D">
      <w:pPr>
        <w:jc w:val="center"/>
        <w:rPr>
          <w:rFonts w:ascii="Times New Roman" w:hAnsi="Times New Roman"/>
        </w:rPr>
      </w:pPr>
    </w:p>
    <w:p w:rsidR="009B0F5D" w:rsidRPr="00DA2774" w:rsidRDefault="009B0F5D">
      <w:pPr>
        <w:jc w:val="center"/>
        <w:rPr>
          <w:rFonts w:ascii="Times New Roman" w:hAnsi="Times New Roman"/>
          <w:b/>
          <w:bCs/>
          <w:sz w:val="28"/>
          <w:vertAlign w:val="superscript"/>
        </w:rPr>
      </w:pPr>
      <w:r w:rsidRPr="00DA2774">
        <w:rPr>
          <w:rFonts w:ascii="Times New Roman" w:hAnsi="Times New Roman"/>
          <w:b/>
          <w:bCs/>
          <w:sz w:val="28"/>
          <w:vertAlign w:val="superscript"/>
        </w:rPr>
        <w:t xml:space="preserve"> </w:t>
      </w:r>
    </w:p>
    <w:p w:rsidR="009B0F5D" w:rsidRPr="00DA2774" w:rsidRDefault="009B0F5D">
      <w:pPr>
        <w:jc w:val="center"/>
        <w:rPr>
          <w:rFonts w:ascii="Times New Roman" w:hAnsi="Times New Roman"/>
          <w:b/>
          <w:bCs/>
          <w:sz w:val="28"/>
          <w:vertAlign w:val="superscript"/>
        </w:rPr>
      </w:pPr>
    </w:p>
    <w:p w:rsidR="009B0F5D" w:rsidRPr="00DA2774" w:rsidRDefault="009B0F5D">
      <w:pPr>
        <w:jc w:val="both"/>
        <w:rPr>
          <w:rFonts w:ascii="Times New Roman" w:hAnsi="Times New Roman"/>
        </w:rPr>
      </w:pPr>
      <w:r w:rsidRPr="00DA2774">
        <w:rPr>
          <w:rFonts w:ascii="Times New Roman" w:hAnsi="Times New Roman"/>
          <w:b/>
          <w:bCs/>
          <w:sz w:val="28"/>
        </w:rPr>
        <w:tab/>
      </w:r>
      <w:r w:rsidRPr="00DA2774">
        <w:rPr>
          <w:rFonts w:ascii="Times New Roman" w:hAnsi="Times New Roman"/>
        </w:rPr>
        <w:t xml:space="preserve">Dyrekcja Zespołu Opieki Zdrowotnej w Suchej Beskidzkiej ogłasza postępowanie licytacyjne na najem </w:t>
      </w:r>
      <w:r w:rsidR="00154373" w:rsidRPr="00DA2774">
        <w:rPr>
          <w:rFonts w:ascii="Times New Roman" w:hAnsi="Times New Roman"/>
        </w:rPr>
        <w:t>1 m</w:t>
      </w:r>
      <w:r w:rsidR="00154373" w:rsidRPr="00DA2774">
        <w:rPr>
          <w:rFonts w:ascii="Times New Roman" w:hAnsi="Times New Roman"/>
          <w:vertAlign w:val="superscript"/>
        </w:rPr>
        <w:t>2</w:t>
      </w:r>
      <w:r w:rsidR="00154373" w:rsidRPr="00DA2774">
        <w:rPr>
          <w:rFonts w:ascii="Times New Roman" w:hAnsi="Times New Roman"/>
        </w:rPr>
        <w:t xml:space="preserve"> powierzchni</w:t>
      </w:r>
      <w:r w:rsidRPr="00DA2774">
        <w:rPr>
          <w:rFonts w:ascii="Times New Roman" w:hAnsi="Times New Roman"/>
        </w:rPr>
        <w:t xml:space="preserve"> </w:t>
      </w:r>
      <w:r w:rsidR="00542732" w:rsidRPr="00DA2774">
        <w:rPr>
          <w:rFonts w:ascii="Times New Roman" w:hAnsi="Times New Roman"/>
        </w:rPr>
        <w:t>w</w:t>
      </w:r>
      <w:r w:rsidR="008D75AD" w:rsidRPr="00DA2774">
        <w:rPr>
          <w:rFonts w:ascii="Times New Roman" w:hAnsi="Times New Roman"/>
        </w:rPr>
        <w:t xml:space="preserve"> </w:t>
      </w:r>
      <w:r w:rsidR="00154373" w:rsidRPr="00DA2774">
        <w:rPr>
          <w:rFonts w:ascii="Times New Roman" w:hAnsi="Times New Roman"/>
        </w:rPr>
        <w:t xml:space="preserve">Bloku C Szpitala Rejonowego </w:t>
      </w:r>
      <w:r w:rsidRPr="00DA2774">
        <w:rPr>
          <w:rFonts w:ascii="Times New Roman" w:hAnsi="Times New Roman"/>
        </w:rPr>
        <w:t>w Suchej Beskidzkiej</w:t>
      </w:r>
      <w:r w:rsidR="00542732" w:rsidRPr="00DA2774">
        <w:rPr>
          <w:rFonts w:ascii="Times New Roman" w:hAnsi="Times New Roman"/>
        </w:rPr>
        <w:t>,</w:t>
      </w:r>
      <w:r w:rsidR="008D75AD" w:rsidRPr="00DA2774">
        <w:rPr>
          <w:rFonts w:ascii="Times New Roman" w:hAnsi="Times New Roman"/>
        </w:rPr>
        <w:t xml:space="preserve"> </w:t>
      </w:r>
      <w:r w:rsidRPr="00DA2774">
        <w:rPr>
          <w:rFonts w:ascii="Times New Roman" w:hAnsi="Times New Roman"/>
        </w:rPr>
        <w:t xml:space="preserve">celem </w:t>
      </w:r>
      <w:r w:rsidR="003A27A0" w:rsidRPr="00DA2774">
        <w:rPr>
          <w:rFonts w:ascii="Times New Roman" w:hAnsi="Times New Roman"/>
        </w:rPr>
        <w:t>ustawienia wózka z obwarzankami.</w:t>
      </w:r>
    </w:p>
    <w:p w:rsidR="009B0F5D" w:rsidRPr="00DA2774" w:rsidRDefault="009B0F5D">
      <w:pPr>
        <w:jc w:val="both"/>
        <w:rPr>
          <w:rFonts w:ascii="Times New Roman" w:hAnsi="Times New Roman"/>
        </w:rPr>
      </w:pPr>
    </w:p>
    <w:p w:rsidR="00DC7EC8" w:rsidRPr="00DA2774" w:rsidRDefault="009B0F5D" w:rsidP="00F32043">
      <w:pPr>
        <w:pStyle w:val="Domylnyteks"/>
        <w:spacing w:line="360" w:lineRule="auto"/>
        <w:jc w:val="both"/>
      </w:pPr>
      <w:r w:rsidRPr="00DA2774">
        <w:t xml:space="preserve"> </w:t>
      </w:r>
      <w:r w:rsidRPr="00DA2774">
        <w:tab/>
      </w:r>
      <w:r w:rsidRPr="00DA2774">
        <w:tab/>
        <w:t>Cena wywoławcza  za 1m</w:t>
      </w:r>
      <w:r w:rsidRPr="00DA2774">
        <w:rPr>
          <w:vertAlign w:val="superscript"/>
        </w:rPr>
        <w:t>2</w:t>
      </w:r>
      <w:r w:rsidR="00BD7A2F" w:rsidRPr="00DA2774">
        <w:t xml:space="preserve">    -  </w:t>
      </w:r>
      <w:r w:rsidR="00F32043" w:rsidRPr="00DA2774">
        <w:t xml:space="preserve"> </w:t>
      </w:r>
      <w:r w:rsidR="0035481A" w:rsidRPr="00DA2774">
        <w:t>1500</w:t>
      </w:r>
      <w:r w:rsidR="00BD7A2F" w:rsidRPr="00DA2774">
        <w:t xml:space="preserve">,00 </w:t>
      </w:r>
      <w:r w:rsidRPr="00DA2774">
        <w:t xml:space="preserve"> zł </w:t>
      </w:r>
      <w:r w:rsidR="00BE7C24" w:rsidRPr="00DA2774">
        <w:t>netto</w:t>
      </w:r>
    </w:p>
    <w:p w:rsidR="009B0F5D" w:rsidRPr="00DA2774" w:rsidRDefault="009B0F5D">
      <w:pPr>
        <w:jc w:val="both"/>
        <w:rPr>
          <w:rFonts w:ascii="Times New Roman" w:hAnsi="Times New Roman"/>
        </w:rPr>
      </w:pPr>
    </w:p>
    <w:p w:rsidR="009B0F5D" w:rsidRPr="00DA2774" w:rsidRDefault="009B0F5D" w:rsidP="008D75AD">
      <w:pPr>
        <w:ind w:firstLine="709"/>
        <w:jc w:val="both"/>
        <w:rPr>
          <w:rFonts w:ascii="Times New Roman" w:hAnsi="Times New Roman"/>
        </w:rPr>
      </w:pPr>
      <w:r w:rsidRPr="00DA2774">
        <w:rPr>
          <w:rFonts w:ascii="Times New Roman" w:hAnsi="Times New Roman"/>
        </w:rPr>
        <w:t>Li</w:t>
      </w:r>
      <w:r w:rsidR="008D75AD" w:rsidRPr="00DA2774">
        <w:rPr>
          <w:rFonts w:ascii="Times New Roman" w:hAnsi="Times New Roman"/>
        </w:rPr>
        <w:t xml:space="preserve">cytacja odbędzie się w dniu </w:t>
      </w:r>
      <w:r w:rsidR="00545961" w:rsidRPr="00DA2774">
        <w:rPr>
          <w:rFonts w:ascii="Times New Roman" w:hAnsi="Times New Roman"/>
        </w:rPr>
        <w:t>17 października</w:t>
      </w:r>
      <w:r w:rsidR="008137A0" w:rsidRPr="00DA2774">
        <w:rPr>
          <w:rFonts w:ascii="Times New Roman" w:hAnsi="Times New Roman"/>
        </w:rPr>
        <w:t xml:space="preserve"> 20</w:t>
      </w:r>
      <w:r w:rsidR="00C65267" w:rsidRPr="00DA2774">
        <w:rPr>
          <w:rFonts w:ascii="Times New Roman" w:hAnsi="Times New Roman"/>
        </w:rPr>
        <w:t>25</w:t>
      </w:r>
      <w:r w:rsidRPr="00DA2774">
        <w:rPr>
          <w:rFonts w:ascii="Times New Roman" w:hAnsi="Times New Roman"/>
        </w:rPr>
        <w:t xml:space="preserve"> r. o g</w:t>
      </w:r>
      <w:r w:rsidR="007034EB" w:rsidRPr="00DA2774">
        <w:rPr>
          <w:rFonts w:ascii="Times New Roman" w:hAnsi="Times New Roman"/>
        </w:rPr>
        <w:t>odz. 10.00 w sali szkoleniowej</w:t>
      </w:r>
      <w:r w:rsidRPr="00DA2774">
        <w:rPr>
          <w:rFonts w:ascii="Times New Roman" w:hAnsi="Times New Roman"/>
        </w:rPr>
        <w:t xml:space="preserve">  ZOZ Sucha Beskidz</w:t>
      </w:r>
      <w:r w:rsidR="007034EB" w:rsidRPr="00DA2774">
        <w:rPr>
          <w:rFonts w:ascii="Times New Roman" w:hAnsi="Times New Roman"/>
        </w:rPr>
        <w:t>ka ul. Szpitalna 22 w bloku „A</w:t>
      </w:r>
      <w:r w:rsidR="008D75AD" w:rsidRPr="00DA2774">
        <w:rPr>
          <w:rFonts w:ascii="Times New Roman" w:hAnsi="Times New Roman"/>
        </w:rPr>
        <w:t xml:space="preserve">” </w:t>
      </w:r>
      <w:r w:rsidRPr="00DA2774">
        <w:rPr>
          <w:rFonts w:ascii="Times New Roman" w:hAnsi="Times New Roman"/>
        </w:rPr>
        <w:t>.</w:t>
      </w:r>
    </w:p>
    <w:p w:rsidR="009B0F5D" w:rsidRPr="00DA2774" w:rsidRDefault="009B0F5D">
      <w:pPr>
        <w:jc w:val="both"/>
        <w:rPr>
          <w:rFonts w:ascii="Times New Roman" w:hAnsi="Times New Roman"/>
        </w:rPr>
      </w:pPr>
    </w:p>
    <w:p w:rsidR="009B0F5D" w:rsidRPr="00BE7B3A" w:rsidRDefault="009B0F5D">
      <w:pPr>
        <w:jc w:val="both"/>
        <w:rPr>
          <w:rFonts w:ascii="Times New Roman" w:hAnsi="Times New Roman"/>
        </w:rPr>
      </w:pPr>
      <w:r w:rsidRPr="00DA2774">
        <w:rPr>
          <w:rFonts w:ascii="Times New Roman" w:hAnsi="Times New Roman"/>
        </w:rPr>
        <w:tab/>
      </w:r>
      <w:r w:rsidRPr="00BE7B3A">
        <w:rPr>
          <w:rFonts w:ascii="Times New Roman" w:hAnsi="Times New Roman"/>
        </w:rPr>
        <w:t xml:space="preserve">Wadium w wysokości </w:t>
      </w:r>
      <w:r w:rsidR="008D75AD" w:rsidRPr="00BE7B3A">
        <w:rPr>
          <w:rFonts w:ascii="Times New Roman" w:hAnsi="Times New Roman"/>
        </w:rPr>
        <w:t>50</w:t>
      </w:r>
      <w:r w:rsidR="00D4047A" w:rsidRPr="00BE7B3A">
        <w:rPr>
          <w:rFonts w:ascii="Times New Roman" w:hAnsi="Times New Roman"/>
        </w:rPr>
        <w:t>0</w:t>
      </w:r>
      <w:r w:rsidRPr="00BE7B3A">
        <w:rPr>
          <w:rFonts w:ascii="Times New Roman" w:hAnsi="Times New Roman"/>
        </w:rPr>
        <w:t xml:space="preserve">.00 zł  należy wpłacać do dnia </w:t>
      </w:r>
      <w:r w:rsidR="00F31AB4" w:rsidRPr="00BE7B3A">
        <w:rPr>
          <w:rFonts w:ascii="Times New Roman" w:hAnsi="Times New Roman"/>
        </w:rPr>
        <w:t>16 października</w:t>
      </w:r>
      <w:r w:rsidRPr="00BE7B3A">
        <w:rPr>
          <w:rFonts w:ascii="Times New Roman" w:hAnsi="Times New Roman"/>
        </w:rPr>
        <w:t xml:space="preserve"> br</w:t>
      </w:r>
      <w:r w:rsidR="008D75AD" w:rsidRPr="00BE7B3A">
        <w:rPr>
          <w:rFonts w:ascii="Times New Roman" w:hAnsi="Times New Roman"/>
        </w:rPr>
        <w:t>.</w:t>
      </w:r>
      <w:r w:rsidR="00D34B66" w:rsidRPr="00BE7B3A">
        <w:rPr>
          <w:rFonts w:ascii="Times New Roman" w:hAnsi="Times New Roman"/>
        </w:rPr>
        <w:t xml:space="preserve"> </w:t>
      </w:r>
      <w:r w:rsidR="00BE7C24" w:rsidRPr="00BE7B3A">
        <w:rPr>
          <w:rFonts w:ascii="Times New Roman" w:hAnsi="Times New Roman"/>
        </w:rPr>
        <w:t xml:space="preserve">w Kasie Zespołu </w:t>
      </w:r>
      <w:r w:rsidRPr="00BE7B3A">
        <w:rPr>
          <w:rFonts w:ascii="Times New Roman" w:hAnsi="Times New Roman"/>
        </w:rPr>
        <w:t xml:space="preserve">lub na konto Banku </w:t>
      </w:r>
      <w:r w:rsidR="00DC52CC" w:rsidRPr="00BE7B3A">
        <w:rPr>
          <w:rFonts w:ascii="Times New Roman" w:eastAsia="Times New Roman" w:hAnsi="Times New Roman"/>
          <w:kern w:val="0"/>
        </w:rPr>
        <w:t>Numer konta: 91 1020 2892 0000 5502 0904 1494.</w:t>
      </w:r>
      <w:r w:rsidR="009515C5" w:rsidRPr="00BE7B3A">
        <w:rPr>
          <w:rFonts w:ascii="Times New Roman" w:eastAsia="Times New Roman" w:hAnsi="Times New Roman"/>
          <w:kern w:val="0"/>
        </w:rPr>
        <w:t xml:space="preserve"> </w:t>
      </w:r>
      <w:r w:rsidR="00BE7B3A" w:rsidRPr="00BE7B3A">
        <w:rPr>
          <w:rFonts w:ascii="Times New Roman" w:eastAsia="Times New Roman" w:hAnsi="Times New Roman"/>
          <w:color w:val="000000"/>
        </w:rPr>
        <w:t xml:space="preserve">Na poleceniu przelewu należy wpisać: </w:t>
      </w:r>
      <w:r w:rsidR="009515C5" w:rsidRPr="00BE7B3A">
        <w:rPr>
          <w:rFonts w:ascii="Times New Roman" w:eastAsia="Times New Roman" w:hAnsi="Times New Roman"/>
          <w:kern w:val="0"/>
        </w:rPr>
        <w:t>„Licytacja -</w:t>
      </w:r>
      <w:r w:rsidR="00562063">
        <w:rPr>
          <w:rFonts w:ascii="Times New Roman" w:eastAsia="Times New Roman" w:hAnsi="Times New Roman"/>
          <w:kern w:val="0"/>
        </w:rPr>
        <w:t xml:space="preserve"> </w:t>
      </w:r>
      <w:r w:rsidR="009515C5" w:rsidRPr="00BE7B3A">
        <w:rPr>
          <w:rFonts w:ascii="Times New Roman" w:eastAsia="Times New Roman" w:hAnsi="Times New Roman"/>
          <w:kern w:val="0"/>
        </w:rPr>
        <w:t>Obwarzanki”</w:t>
      </w:r>
    </w:p>
    <w:p w:rsidR="009B0F5D" w:rsidRPr="00DA2774" w:rsidRDefault="009B0F5D">
      <w:pPr>
        <w:pStyle w:val="Tekstpodstawowy"/>
        <w:ind w:firstLine="708"/>
        <w:rPr>
          <w:rFonts w:ascii="Times New Roman" w:hAnsi="Times New Roman"/>
        </w:rPr>
      </w:pPr>
      <w:r w:rsidRPr="00DA2774">
        <w:rPr>
          <w:rFonts w:ascii="Times New Roman" w:hAnsi="Times New Roman"/>
        </w:rPr>
        <w:t>Szczegółowe informacje oraz regulamin licytac</w:t>
      </w:r>
      <w:r w:rsidR="008D75AD" w:rsidRPr="00DA2774">
        <w:rPr>
          <w:rFonts w:ascii="Times New Roman" w:hAnsi="Times New Roman"/>
        </w:rPr>
        <w:t xml:space="preserve">ji można uzyskać w siedzibie licytującego </w:t>
      </w:r>
      <w:r w:rsidRPr="00DA2774">
        <w:rPr>
          <w:rFonts w:ascii="Times New Roman" w:hAnsi="Times New Roman"/>
        </w:rPr>
        <w:t xml:space="preserve">w Dziale </w:t>
      </w:r>
      <w:r w:rsidR="008D75AD" w:rsidRPr="00DA2774">
        <w:rPr>
          <w:rFonts w:ascii="Times New Roman" w:hAnsi="Times New Roman"/>
        </w:rPr>
        <w:t>Technicznym</w:t>
      </w:r>
      <w:r w:rsidRPr="00DA2774">
        <w:rPr>
          <w:rFonts w:ascii="Times New Roman" w:hAnsi="Times New Roman"/>
        </w:rPr>
        <w:t xml:space="preserve"> blok C </w:t>
      </w:r>
      <w:r w:rsidR="00DC52CC" w:rsidRPr="00DA2774">
        <w:rPr>
          <w:rFonts w:ascii="Times New Roman" w:hAnsi="Times New Roman"/>
        </w:rPr>
        <w:t>pok. 117 w godz. od 8:00 do 14:0</w:t>
      </w:r>
      <w:r w:rsidRPr="00DA2774">
        <w:rPr>
          <w:rFonts w:ascii="Times New Roman" w:hAnsi="Times New Roman"/>
        </w:rPr>
        <w:t xml:space="preserve">0 lub na stronie internetowej: </w:t>
      </w:r>
      <w:r w:rsidR="0063635D" w:rsidRPr="00DA2774">
        <w:rPr>
          <w:rFonts w:ascii="Times New Roman" w:hAnsi="Times New Roman"/>
          <w:u w:val="single"/>
        </w:rPr>
        <w:t>www.zozsuchabeskidzka.pl</w:t>
      </w:r>
    </w:p>
    <w:p w:rsidR="009B0F5D" w:rsidRPr="00DA2774" w:rsidRDefault="009B0F5D">
      <w:pPr>
        <w:jc w:val="both"/>
        <w:rPr>
          <w:rFonts w:ascii="Times New Roman" w:hAnsi="Times New Roman"/>
        </w:rPr>
      </w:pPr>
    </w:p>
    <w:p w:rsidR="009B0F5D" w:rsidRPr="00DA2774" w:rsidRDefault="009B0F5D">
      <w:pPr>
        <w:jc w:val="both"/>
        <w:rPr>
          <w:rFonts w:ascii="Times New Roman" w:hAnsi="Times New Roman"/>
        </w:rPr>
      </w:pPr>
    </w:p>
    <w:p w:rsidR="009B0F5D" w:rsidRPr="00DA2774" w:rsidRDefault="009B0F5D">
      <w:pPr>
        <w:jc w:val="both"/>
        <w:rPr>
          <w:rFonts w:ascii="Times New Roman" w:hAnsi="Times New Roman"/>
          <w:sz w:val="28"/>
        </w:rPr>
      </w:pPr>
    </w:p>
    <w:p w:rsidR="009B0F5D" w:rsidRPr="00DA2774" w:rsidRDefault="009B0F5D">
      <w:pPr>
        <w:jc w:val="both"/>
        <w:rPr>
          <w:rFonts w:ascii="Times New Roman" w:hAnsi="Times New Roman"/>
          <w:sz w:val="28"/>
        </w:rPr>
      </w:pPr>
    </w:p>
    <w:p w:rsidR="009B0F5D" w:rsidRPr="00DA2774" w:rsidRDefault="009B0F5D">
      <w:pPr>
        <w:jc w:val="both"/>
        <w:rPr>
          <w:rFonts w:ascii="Times New Roman" w:hAnsi="Times New Roman"/>
          <w:sz w:val="28"/>
        </w:rPr>
      </w:pPr>
    </w:p>
    <w:p w:rsidR="009B0F5D" w:rsidRPr="00DA2774" w:rsidRDefault="009B0F5D">
      <w:pPr>
        <w:jc w:val="both"/>
        <w:rPr>
          <w:rFonts w:ascii="Times New Roman" w:hAnsi="Times New Roman"/>
          <w:sz w:val="28"/>
        </w:rPr>
      </w:pPr>
    </w:p>
    <w:p w:rsidR="009B0F5D" w:rsidRPr="00DA2774" w:rsidRDefault="009B0F5D">
      <w:pPr>
        <w:jc w:val="both"/>
        <w:rPr>
          <w:rFonts w:ascii="Times New Roman" w:hAnsi="Times New Roman"/>
          <w:sz w:val="28"/>
        </w:rPr>
      </w:pPr>
    </w:p>
    <w:p w:rsidR="009B0F5D" w:rsidRPr="00DA2774" w:rsidRDefault="009B0F5D">
      <w:pPr>
        <w:jc w:val="both"/>
        <w:rPr>
          <w:rFonts w:ascii="Times New Roman" w:hAnsi="Times New Roman"/>
          <w:sz w:val="28"/>
        </w:rPr>
      </w:pPr>
    </w:p>
    <w:p w:rsidR="009B0F5D" w:rsidRPr="00DA2774" w:rsidRDefault="009B0F5D">
      <w:pPr>
        <w:jc w:val="both"/>
        <w:rPr>
          <w:rFonts w:ascii="Times New Roman" w:hAnsi="Times New Roman"/>
          <w:sz w:val="28"/>
        </w:rPr>
      </w:pPr>
    </w:p>
    <w:p w:rsidR="009B0F5D" w:rsidRPr="00DA2774" w:rsidRDefault="009B0F5D">
      <w:pPr>
        <w:jc w:val="both"/>
        <w:rPr>
          <w:rFonts w:ascii="Times New Roman" w:hAnsi="Times New Roman"/>
          <w:sz w:val="28"/>
        </w:rPr>
      </w:pPr>
    </w:p>
    <w:p w:rsidR="009B0F5D" w:rsidRPr="00DA2774" w:rsidRDefault="009B0F5D">
      <w:pPr>
        <w:jc w:val="both"/>
        <w:rPr>
          <w:rFonts w:ascii="Times New Roman" w:hAnsi="Times New Roman"/>
          <w:sz w:val="28"/>
        </w:rPr>
      </w:pPr>
    </w:p>
    <w:p w:rsidR="00DC7EC8" w:rsidRPr="00DA2774" w:rsidRDefault="00DC7EC8">
      <w:pPr>
        <w:jc w:val="both"/>
        <w:rPr>
          <w:rFonts w:ascii="Times New Roman" w:hAnsi="Times New Roman"/>
          <w:sz w:val="28"/>
        </w:rPr>
      </w:pPr>
    </w:p>
    <w:p w:rsidR="00DC7EC8" w:rsidRPr="00DA2774" w:rsidRDefault="00DC7EC8">
      <w:pPr>
        <w:jc w:val="both"/>
        <w:rPr>
          <w:rFonts w:ascii="Times New Roman" w:hAnsi="Times New Roman"/>
          <w:sz w:val="28"/>
        </w:rPr>
      </w:pPr>
    </w:p>
    <w:p w:rsidR="00154373" w:rsidRPr="00DA2774" w:rsidRDefault="001829F9" w:rsidP="001829F9">
      <w:pPr>
        <w:pStyle w:val="Domylnyteks"/>
        <w:jc w:val="both"/>
        <w:rPr>
          <w:bCs/>
        </w:rPr>
      </w:pPr>
      <w:r w:rsidRPr="00DA2774">
        <w:rPr>
          <w:bCs/>
        </w:rPr>
        <w:t>    </w:t>
      </w:r>
    </w:p>
    <w:p w:rsidR="00DC52CC" w:rsidRPr="00DA2774" w:rsidRDefault="00DC52CC" w:rsidP="00863F26">
      <w:pPr>
        <w:pStyle w:val="Domylnyteks"/>
        <w:jc w:val="center"/>
        <w:rPr>
          <w:b/>
          <w:bCs/>
        </w:rPr>
      </w:pPr>
    </w:p>
    <w:p w:rsidR="009B0F5D" w:rsidRPr="00DA2774" w:rsidRDefault="009B0F5D" w:rsidP="00863F26">
      <w:pPr>
        <w:pStyle w:val="Domylnyteks"/>
        <w:jc w:val="center"/>
        <w:rPr>
          <w:b/>
          <w:bCs/>
        </w:rPr>
      </w:pPr>
      <w:r w:rsidRPr="00DA2774">
        <w:rPr>
          <w:b/>
          <w:bCs/>
        </w:rPr>
        <w:t>REGULAMIN  POSTĘPOWANIA  LICYTACYJNEGO</w:t>
      </w:r>
    </w:p>
    <w:p w:rsidR="009B0F5D" w:rsidRPr="00DA2774" w:rsidRDefault="009B0F5D">
      <w:pPr>
        <w:pStyle w:val="Domylnyteks"/>
        <w:jc w:val="both"/>
        <w:rPr>
          <w:b/>
          <w:bCs/>
        </w:rPr>
      </w:pP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</w:p>
    <w:p w:rsidR="009B0F5D" w:rsidRPr="00DA2774" w:rsidRDefault="009B0F5D">
      <w:pPr>
        <w:pStyle w:val="Domylnyteks"/>
        <w:jc w:val="both"/>
        <w:rPr>
          <w:b/>
          <w:bCs/>
        </w:rPr>
      </w:pP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  <w:t>§1</w:t>
      </w:r>
    </w:p>
    <w:p w:rsidR="00435581" w:rsidRPr="00DA2774" w:rsidRDefault="009B0F5D" w:rsidP="00435581">
      <w:pPr>
        <w:pStyle w:val="Domylnyteks"/>
        <w:numPr>
          <w:ilvl w:val="0"/>
          <w:numId w:val="5"/>
        </w:numPr>
        <w:jc w:val="both"/>
      </w:pPr>
      <w:r w:rsidRPr="00DA2774">
        <w:t>Prawo wstępu do pomieszczenia, w którym przeprowadzona będzie licytacja mają tylko licytanci  zamierzający zawrzeć daną umowę</w:t>
      </w:r>
      <w:r w:rsidR="003A27A0" w:rsidRPr="00DA2774">
        <w:t xml:space="preserve"> na okres trzech lat</w:t>
      </w:r>
      <w:r w:rsidRPr="00DA2774">
        <w:t>.</w:t>
      </w:r>
    </w:p>
    <w:p w:rsidR="009B0F5D" w:rsidRPr="00DA2774" w:rsidRDefault="009B0F5D" w:rsidP="00435581">
      <w:pPr>
        <w:pStyle w:val="Domylnyteks"/>
        <w:ind w:left="360"/>
        <w:jc w:val="both"/>
      </w:pPr>
      <w:r w:rsidRPr="00DA2774">
        <w:t>Osoby biorące udział w licytacji zobowiązane są przy wejściu na salę przedstawić:</w:t>
      </w:r>
    </w:p>
    <w:p w:rsidR="00435581" w:rsidRPr="00DA2774" w:rsidRDefault="009B0F5D" w:rsidP="00435581">
      <w:pPr>
        <w:pStyle w:val="Domylnyteks"/>
        <w:numPr>
          <w:ilvl w:val="0"/>
          <w:numId w:val="6"/>
        </w:numPr>
        <w:jc w:val="both"/>
      </w:pPr>
      <w:r w:rsidRPr="00DA2774">
        <w:t>dokument tożsamości</w:t>
      </w:r>
    </w:p>
    <w:p w:rsidR="00406158" w:rsidRPr="00DA2774" w:rsidRDefault="009B0F5D" w:rsidP="00406158">
      <w:pPr>
        <w:pStyle w:val="Domylnyteks"/>
        <w:numPr>
          <w:ilvl w:val="0"/>
          <w:numId w:val="6"/>
        </w:numPr>
        <w:jc w:val="both"/>
      </w:pPr>
      <w:r w:rsidRPr="00DA2774">
        <w:t>pełnomocnictwo do reprezentowania zainteresowanego, jeżeli zainteresowany nie bierze udziału w licytacji osobiście</w:t>
      </w:r>
    </w:p>
    <w:p w:rsidR="00435581" w:rsidRPr="00DA2774" w:rsidRDefault="009B0F5D" w:rsidP="00406158">
      <w:pPr>
        <w:pStyle w:val="Domylnyteks"/>
        <w:numPr>
          <w:ilvl w:val="0"/>
          <w:numId w:val="6"/>
        </w:numPr>
        <w:jc w:val="both"/>
      </w:pPr>
      <w:r w:rsidRPr="00DA2774">
        <w:t>dowód uiszczenia wadium w wysokości 50</w:t>
      </w:r>
      <w:r w:rsidR="00DC52CC" w:rsidRPr="00DA2774">
        <w:t>0</w:t>
      </w:r>
      <w:r w:rsidR="00435581" w:rsidRPr="00DA2774">
        <w:t>,00 zł</w:t>
      </w:r>
    </w:p>
    <w:p w:rsidR="009B0F5D" w:rsidRPr="00DA2774" w:rsidRDefault="009B0F5D" w:rsidP="00435581">
      <w:pPr>
        <w:pStyle w:val="Domylnyteks"/>
        <w:ind w:left="709"/>
        <w:jc w:val="both"/>
      </w:pPr>
      <w:r w:rsidRPr="00DA2774">
        <w:t>Osoba zainteresowana może brać udział w licytacji wraz z nie więcej  niż jednym pełnomocnikiem.</w:t>
      </w:r>
    </w:p>
    <w:p w:rsidR="00406158" w:rsidRPr="00DA2774" w:rsidRDefault="001829F9" w:rsidP="001829F9">
      <w:pPr>
        <w:pStyle w:val="Domylnyteks"/>
        <w:numPr>
          <w:ilvl w:val="0"/>
          <w:numId w:val="5"/>
        </w:numPr>
        <w:jc w:val="both"/>
        <w:rPr>
          <w:bCs/>
        </w:rPr>
      </w:pPr>
      <w:r w:rsidRPr="00DA2774">
        <w:rPr>
          <w:bCs/>
        </w:rPr>
        <w:t>Organizator  licytacji wyklucza możliwość przystąpienia do licytacji osoby zainteresowanej, która  na dzień przeprowadzenia postępowania licytacyjnego posiada wobec Zespołu Opieki Zdrowotnej  w Suchej Beskidzkiej nieuregulowane zobowiązania pieniężne.</w:t>
      </w:r>
    </w:p>
    <w:p w:rsidR="001829F9" w:rsidRPr="00DA2774" w:rsidRDefault="001829F9" w:rsidP="001829F9">
      <w:pPr>
        <w:pStyle w:val="Domylnyteks"/>
        <w:numPr>
          <w:ilvl w:val="0"/>
          <w:numId w:val="5"/>
        </w:numPr>
        <w:jc w:val="both"/>
        <w:rPr>
          <w:bCs/>
        </w:rPr>
      </w:pPr>
      <w:r w:rsidRPr="00DA2774">
        <w:rPr>
          <w:bCs/>
        </w:rPr>
        <w:t xml:space="preserve">Organizator licytacji,   po weryfikacji dokumentu tożsamości  osoby zainteresowanej, </w:t>
      </w:r>
      <w:r w:rsidR="00406158" w:rsidRPr="00DA2774">
        <w:rPr>
          <w:bCs/>
        </w:rPr>
        <w:t xml:space="preserve">                    </w:t>
      </w:r>
      <w:r w:rsidR="00DD2F4F" w:rsidRPr="00DA2774">
        <w:rPr>
          <w:bCs/>
        </w:rPr>
        <w:t xml:space="preserve">         </w:t>
      </w:r>
      <w:r w:rsidR="00406158" w:rsidRPr="00DA2774">
        <w:rPr>
          <w:bCs/>
        </w:rPr>
        <w:t xml:space="preserve"> </w:t>
      </w:r>
      <w:r w:rsidRPr="00DA2774">
        <w:rPr>
          <w:bCs/>
        </w:rPr>
        <w:t>a w przypadku gdy zainteresowany występuje za pośrednictwem pełnomocnika - również dokumentu pełnomocnictwa,  poinformuje o braku  możliwości przystąpienia do licytacji</w:t>
      </w:r>
      <w:r w:rsidR="00406158" w:rsidRPr="00DA2774">
        <w:rPr>
          <w:bCs/>
        </w:rPr>
        <w:t xml:space="preserve"> </w:t>
      </w:r>
      <w:r w:rsidR="00DD2F4F" w:rsidRPr="00DA2774">
        <w:rPr>
          <w:bCs/>
        </w:rPr>
        <w:t xml:space="preserve">                   </w:t>
      </w:r>
      <w:r w:rsidRPr="00DA2774">
        <w:rPr>
          <w:bCs/>
        </w:rPr>
        <w:t xml:space="preserve">w przypadku wystąpienia okoliczności wskazanej  w § 1 pkt.2  Regulaminu. </w:t>
      </w:r>
    </w:p>
    <w:p w:rsidR="001829F9" w:rsidRPr="00DA2774" w:rsidRDefault="001829F9">
      <w:pPr>
        <w:pStyle w:val="Domylnyteks"/>
        <w:jc w:val="both"/>
      </w:pPr>
    </w:p>
    <w:p w:rsidR="009B0F5D" w:rsidRPr="00DA2774" w:rsidRDefault="009B0F5D">
      <w:pPr>
        <w:pStyle w:val="Domylnyteks"/>
        <w:jc w:val="both"/>
        <w:rPr>
          <w:b/>
          <w:bCs/>
        </w:rPr>
      </w:pP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  <w:t>§2</w:t>
      </w:r>
    </w:p>
    <w:p w:rsidR="009B0F5D" w:rsidRPr="00DA2774" w:rsidRDefault="009B0F5D">
      <w:pPr>
        <w:pStyle w:val="Domylnyteks"/>
        <w:jc w:val="both"/>
      </w:pPr>
      <w:r w:rsidRPr="00DA2774">
        <w:t>Postępowanie licytacyjne rozpoczyna się od ogłoszenia  przez  przewodniczącego  komisji licytacyjnej przedmiotu licytacji, składu komisji oraz ceny wywoławczej za 1m</w:t>
      </w:r>
      <w:r w:rsidRPr="00DA2774">
        <w:rPr>
          <w:position w:val="6"/>
          <w:vertAlign w:val="superscript"/>
        </w:rPr>
        <w:t>2</w:t>
      </w:r>
      <w:r w:rsidRPr="00DA2774">
        <w:t xml:space="preserve"> powierzchni  lokalu.</w:t>
      </w:r>
    </w:p>
    <w:p w:rsidR="009B0F5D" w:rsidRPr="00DA2774" w:rsidRDefault="009B0F5D">
      <w:pPr>
        <w:pStyle w:val="Domylnyteks"/>
        <w:jc w:val="both"/>
        <w:rPr>
          <w:b/>
          <w:bCs/>
        </w:rPr>
      </w:pP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  <w:t>§3</w:t>
      </w:r>
    </w:p>
    <w:p w:rsidR="009B0F5D" w:rsidRPr="00DA2774" w:rsidRDefault="009B0F5D">
      <w:pPr>
        <w:pStyle w:val="Domylnyteks"/>
        <w:jc w:val="both"/>
      </w:pPr>
      <w:r w:rsidRPr="00DA2774">
        <w:t>Złożenie ważnej oferty przez  uczestników licytacji następuje przez ustne podanie proponowanej ceny za 1m</w:t>
      </w:r>
      <w:r w:rsidRPr="00DA2774">
        <w:rPr>
          <w:position w:val="6"/>
          <w:vertAlign w:val="superscript"/>
        </w:rPr>
        <w:t>2</w:t>
      </w:r>
      <w:r w:rsidRPr="00DA2774">
        <w:t xml:space="preserve"> powierzchni .</w:t>
      </w:r>
    </w:p>
    <w:p w:rsidR="009B0F5D" w:rsidRPr="00DA2774" w:rsidRDefault="009B0F5D">
      <w:pPr>
        <w:pStyle w:val="Domylnyteks"/>
        <w:jc w:val="both"/>
        <w:rPr>
          <w:b/>
          <w:bCs/>
        </w:rPr>
      </w:pPr>
      <w:r w:rsidRPr="00DA2774">
        <w:tab/>
      </w:r>
      <w:r w:rsidRPr="00DA2774">
        <w:tab/>
      </w:r>
      <w:r w:rsidRPr="00DA2774">
        <w:tab/>
      </w:r>
      <w:r w:rsidRPr="00DA2774">
        <w:tab/>
      </w:r>
      <w:r w:rsidRPr="00DA2774">
        <w:tab/>
      </w:r>
      <w:r w:rsidRPr="00DA2774">
        <w:tab/>
      </w:r>
      <w:r w:rsidRPr="00DA2774">
        <w:rPr>
          <w:b/>
          <w:bCs/>
        </w:rPr>
        <w:t>§4</w:t>
      </w:r>
    </w:p>
    <w:p w:rsidR="009B0F5D" w:rsidRPr="00DA2774" w:rsidRDefault="009B0F5D">
      <w:pPr>
        <w:pStyle w:val="Domylnyteks"/>
        <w:jc w:val="both"/>
      </w:pPr>
      <w:r w:rsidRPr="00DA2774">
        <w:t>Każdorazowy postęp nie może być niższy od kwoty 1,00 zł (słownie: jeden złoty).</w:t>
      </w:r>
    </w:p>
    <w:p w:rsidR="009B0F5D" w:rsidRPr="00DA2774" w:rsidRDefault="009B0F5D">
      <w:pPr>
        <w:pStyle w:val="Domylnyteks"/>
        <w:jc w:val="both"/>
        <w:rPr>
          <w:b/>
          <w:bCs/>
        </w:rPr>
      </w:pP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  <w:t>§5</w:t>
      </w:r>
    </w:p>
    <w:p w:rsidR="00EC3C36" w:rsidRPr="00DA2774" w:rsidRDefault="009B0F5D" w:rsidP="00EC3C36">
      <w:pPr>
        <w:pStyle w:val="Domylnyteks"/>
        <w:numPr>
          <w:ilvl w:val="0"/>
          <w:numId w:val="7"/>
        </w:numPr>
        <w:jc w:val="both"/>
      </w:pPr>
      <w:r w:rsidRPr="00DA2774">
        <w:t>Oferta złożona w toku licytacji przestaje wiązać, gdy inny uczestnik licytacji złożył ofertę korzystniejszą.</w:t>
      </w:r>
    </w:p>
    <w:p w:rsidR="009B0F5D" w:rsidRPr="00DA2774" w:rsidRDefault="009B0F5D" w:rsidP="00EC3C36">
      <w:pPr>
        <w:pStyle w:val="Domylnyteks"/>
        <w:numPr>
          <w:ilvl w:val="0"/>
          <w:numId w:val="7"/>
        </w:numPr>
        <w:jc w:val="both"/>
      </w:pPr>
      <w:r w:rsidRPr="00DA2774">
        <w:t>Zawarcie umowy, według wzoru załączonego do ogłoszenia o licytacji, następuje z chwilą trzykrotnego ogłoszenia przybicia przez przewodniczącego komisji.</w:t>
      </w:r>
    </w:p>
    <w:p w:rsidR="00EC3C36" w:rsidRPr="00DA2774" w:rsidRDefault="009B0F5D" w:rsidP="00EC3C36">
      <w:pPr>
        <w:pStyle w:val="Domylnyteks"/>
        <w:jc w:val="both"/>
        <w:rPr>
          <w:b/>
          <w:bCs/>
        </w:rPr>
      </w:pP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="00EC3C36" w:rsidRPr="00DA2774">
        <w:rPr>
          <w:b/>
          <w:bCs/>
        </w:rPr>
        <w:t>§6</w:t>
      </w:r>
    </w:p>
    <w:p w:rsidR="00780383" w:rsidRPr="00DA2774" w:rsidRDefault="009B0F5D" w:rsidP="00780383">
      <w:pPr>
        <w:pStyle w:val="Domylnyteks"/>
        <w:numPr>
          <w:ilvl w:val="0"/>
          <w:numId w:val="9"/>
        </w:numPr>
        <w:jc w:val="both"/>
        <w:rPr>
          <w:bCs/>
        </w:rPr>
      </w:pPr>
      <w:r w:rsidRPr="00DA2774">
        <w:t>Osoba przystępująca do licytacji zobowiązana jest, pod warunkiem niedopuszczenia do postępowania, do uiszczenia kwoty 50</w:t>
      </w:r>
      <w:r w:rsidR="00587A45" w:rsidRPr="00DA2774">
        <w:t>0</w:t>
      </w:r>
      <w:r w:rsidRPr="00DA2774">
        <w:t>,00 zł  tytułem wadium.</w:t>
      </w:r>
    </w:p>
    <w:p w:rsidR="00780383" w:rsidRPr="00DA2774" w:rsidRDefault="009B0F5D" w:rsidP="00780383">
      <w:pPr>
        <w:pStyle w:val="Domylnyteks"/>
        <w:numPr>
          <w:ilvl w:val="0"/>
          <w:numId w:val="9"/>
        </w:numPr>
        <w:jc w:val="both"/>
        <w:rPr>
          <w:bCs/>
        </w:rPr>
      </w:pPr>
      <w:r w:rsidRPr="00DA2774">
        <w:t>Jeżeli uczestnik licytacji, mimo wyboru jego oferty, uchyla się od jej podpisania organizator licytacji pobraną sumę zachowuje.</w:t>
      </w:r>
    </w:p>
    <w:p w:rsidR="00780383" w:rsidRPr="00DA2774" w:rsidRDefault="009B0F5D" w:rsidP="00780383">
      <w:pPr>
        <w:pStyle w:val="Domylnyteks"/>
        <w:numPr>
          <w:ilvl w:val="0"/>
          <w:numId w:val="9"/>
        </w:numPr>
        <w:jc w:val="both"/>
        <w:rPr>
          <w:bCs/>
        </w:rPr>
      </w:pPr>
      <w:r w:rsidRPr="00DA2774">
        <w:t>W pozostałych przypadkach zapłacone wadium organizator licytacji zwraca.</w:t>
      </w:r>
    </w:p>
    <w:p w:rsidR="009B0F5D" w:rsidRPr="00DA2774" w:rsidRDefault="009B0F5D" w:rsidP="00780383">
      <w:pPr>
        <w:pStyle w:val="Domylnyteks"/>
        <w:numPr>
          <w:ilvl w:val="0"/>
          <w:numId w:val="9"/>
        </w:numPr>
        <w:jc w:val="both"/>
        <w:rPr>
          <w:bCs/>
        </w:rPr>
      </w:pPr>
      <w:r w:rsidRPr="00DA2774">
        <w:t>Jeżeli organizator licytacji uchyla się od zawarcia umowy, uczestnik którego oferta została wybrana, może żądać zapłaty kary umownej równej sumie wadium.</w:t>
      </w:r>
    </w:p>
    <w:p w:rsidR="009B0F5D" w:rsidRPr="00DA2774" w:rsidRDefault="009B0F5D">
      <w:pPr>
        <w:pStyle w:val="Domylnyteks"/>
        <w:jc w:val="both"/>
        <w:rPr>
          <w:b/>
          <w:bCs/>
        </w:rPr>
      </w:pP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  <w:t>§7</w:t>
      </w:r>
    </w:p>
    <w:p w:rsidR="00780383" w:rsidRPr="00DA2774" w:rsidRDefault="009B0F5D" w:rsidP="00780383">
      <w:pPr>
        <w:pStyle w:val="Domylnyteks"/>
        <w:numPr>
          <w:ilvl w:val="0"/>
          <w:numId w:val="10"/>
        </w:numPr>
        <w:jc w:val="both"/>
      </w:pPr>
      <w:r w:rsidRPr="00DA2774">
        <w:t>Organizator licytacji oraz jej uczestnik mogą żądać unieważnienia zawartej umowy, jeżeli strona tej umowy , inny uczestnik lub osoba działająca w porozumieniu z nimi,  wpłynęła  na wynik licytacji w sposób sprzeczny z prawem i dobrymi obyczajami.</w:t>
      </w:r>
    </w:p>
    <w:p w:rsidR="009B0F5D" w:rsidRPr="00DA2774" w:rsidRDefault="009B0F5D" w:rsidP="00780383">
      <w:pPr>
        <w:pStyle w:val="Domylnyteks"/>
        <w:numPr>
          <w:ilvl w:val="0"/>
          <w:numId w:val="10"/>
        </w:numPr>
        <w:jc w:val="both"/>
      </w:pPr>
      <w:r w:rsidRPr="00DA2774">
        <w:t>Uprawnienie powyższe wyg</w:t>
      </w:r>
      <w:r w:rsidR="005554F6" w:rsidRPr="00DA2774">
        <w:t>asa z upływem miesiąca  od dnia</w:t>
      </w:r>
      <w:r w:rsidRPr="00DA2774">
        <w:t>, w którym uprawniony dowiedział się o is</w:t>
      </w:r>
      <w:r w:rsidR="005554F6" w:rsidRPr="00DA2774">
        <w:t>tnieniu przyczyny unieważnienia</w:t>
      </w:r>
      <w:r w:rsidRPr="00DA2774">
        <w:t>, nie później jednak niż z upływem roku od dnia zawarcia umowy.</w:t>
      </w:r>
    </w:p>
    <w:p w:rsidR="009B0F5D" w:rsidRPr="00DA2774" w:rsidRDefault="009B0F5D">
      <w:pPr>
        <w:pStyle w:val="Domylnyteks"/>
        <w:jc w:val="both"/>
        <w:rPr>
          <w:b/>
          <w:bCs/>
        </w:rPr>
      </w:pPr>
      <w:r w:rsidRPr="00DA2774">
        <w:tab/>
      </w:r>
      <w:r w:rsidRPr="00DA2774">
        <w:tab/>
      </w:r>
      <w:r w:rsidRPr="00DA2774">
        <w:tab/>
      </w:r>
      <w:r w:rsidRPr="00DA2774">
        <w:tab/>
      </w:r>
      <w:r w:rsidRPr="00DA2774">
        <w:tab/>
      </w:r>
      <w:r w:rsidRPr="00DA2774">
        <w:tab/>
      </w:r>
      <w:r w:rsidRPr="00DA2774">
        <w:rPr>
          <w:b/>
          <w:bCs/>
        </w:rPr>
        <w:t>§8</w:t>
      </w:r>
    </w:p>
    <w:p w:rsidR="009B0F5D" w:rsidRPr="00DA2774" w:rsidRDefault="009B0F5D">
      <w:pPr>
        <w:pStyle w:val="Domylnyteks"/>
        <w:jc w:val="both"/>
      </w:pPr>
      <w:r w:rsidRPr="00DA2774">
        <w:t>Z chwilą przybicia oferty najkorzystniejszej postępowanie licytacyjne zostanie zakończone.</w:t>
      </w:r>
    </w:p>
    <w:p w:rsidR="009B0F5D" w:rsidRPr="00DA2774" w:rsidRDefault="009B0F5D">
      <w:pPr>
        <w:pStyle w:val="Domylnyteks"/>
        <w:rPr>
          <w:b/>
          <w:bCs/>
        </w:rPr>
      </w:pP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</w:p>
    <w:p w:rsidR="00FB1A22" w:rsidRPr="00DA2774" w:rsidRDefault="001829F9" w:rsidP="001829F9">
      <w:pPr>
        <w:pStyle w:val="Domylnyteks"/>
        <w:rPr>
          <w:b/>
          <w:bCs/>
        </w:rPr>
      </w:pP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  <w:r w:rsidRPr="00DA2774">
        <w:rPr>
          <w:b/>
          <w:bCs/>
        </w:rPr>
        <w:tab/>
      </w:r>
    </w:p>
    <w:p w:rsidR="00AC161D" w:rsidRPr="00DA2774" w:rsidRDefault="00AC161D" w:rsidP="00466D62">
      <w:pPr>
        <w:pStyle w:val="Domylnyteks"/>
        <w:jc w:val="center"/>
        <w:rPr>
          <w:b/>
          <w:bCs/>
        </w:rPr>
      </w:pPr>
    </w:p>
    <w:p w:rsidR="00DC7EC8" w:rsidRPr="00DA2774" w:rsidRDefault="009B0F5D" w:rsidP="00466D62">
      <w:pPr>
        <w:pStyle w:val="Domylnyteks"/>
        <w:jc w:val="center"/>
      </w:pPr>
      <w:r w:rsidRPr="00DA2774">
        <w:rPr>
          <w:b/>
          <w:bCs/>
        </w:rPr>
        <w:t xml:space="preserve">UMOWA  NAJMU  nr     </w:t>
      </w:r>
      <w:r w:rsidR="00BB5439" w:rsidRPr="00DA2774">
        <w:rPr>
          <w:bCs/>
          <w:sz w:val="16"/>
          <w:szCs w:val="16"/>
        </w:rPr>
        <w:t xml:space="preserve">……… </w:t>
      </w:r>
      <w:r w:rsidRPr="00DA2774">
        <w:rPr>
          <w:b/>
          <w:bCs/>
        </w:rPr>
        <w:t>/</w:t>
      </w:r>
      <w:r w:rsidR="00AC161D" w:rsidRPr="00DA2774">
        <w:rPr>
          <w:b/>
          <w:bCs/>
        </w:rPr>
        <w:t>25</w:t>
      </w:r>
      <w:r w:rsidRPr="00DA2774">
        <w:rPr>
          <w:b/>
          <w:bCs/>
        </w:rPr>
        <w:t xml:space="preserve">  </w:t>
      </w:r>
      <w:r w:rsidRPr="00DA2774">
        <w:t xml:space="preserve">           </w:t>
      </w:r>
    </w:p>
    <w:p w:rsidR="009B0F5D" w:rsidRPr="00DA2774" w:rsidRDefault="009B0F5D" w:rsidP="00466D62">
      <w:pPr>
        <w:pStyle w:val="Domylnyteks"/>
        <w:jc w:val="center"/>
        <w:rPr>
          <w:b/>
          <w:bCs/>
        </w:rPr>
      </w:pPr>
      <w:r w:rsidRPr="00DA2774">
        <w:t xml:space="preserve">  </w:t>
      </w:r>
    </w:p>
    <w:p w:rsidR="009B0F5D" w:rsidRPr="00DA2774" w:rsidRDefault="00466D62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zawarta w dniu</w:t>
      </w:r>
      <w:r w:rsidR="00394A89" w:rsidRPr="00DA2774">
        <w:rPr>
          <w:sz w:val="22"/>
          <w:szCs w:val="22"/>
        </w:rPr>
        <w:t xml:space="preserve"> </w:t>
      </w:r>
      <w:r w:rsidR="008D75AD" w:rsidRPr="00DA2774">
        <w:rPr>
          <w:sz w:val="22"/>
          <w:szCs w:val="22"/>
        </w:rPr>
        <w:t>…………….</w:t>
      </w:r>
      <w:r w:rsidR="00394A89" w:rsidRPr="00DA2774">
        <w:rPr>
          <w:sz w:val="22"/>
          <w:szCs w:val="22"/>
        </w:rPr>
        <w:t xml:space="preserve"> </w:t>
      </w:r>
      <w:r w:rsidR="009B0F5D" w:rsidRPr="00DA2774">
        <w:rPr>
          <w:sz w:val="22"/>
          <w:szCs w:val="22"/>
        </w:rPr>
        <w:t>r. w Suchej Beskidzkiej pomiędzy:</w:t>
      </w: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 xml:space="preserve">Zespołem Opieki Zdrowotnej w Suchej Beskidzkiej z siedzibą: 34-200 Sucha Beskidzka  ul. Szpitalna 22, </w:t>
      </w: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reprezentowanym przez :</w:t>
      </w:r>
    </w:p>
    <w:p w:rsidR="009B0F5D" w:rsidRPr="00DA2774" w:rsidRDefault="003922DA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Zastępcę Dyrektora Zespołu – mgr</w:t>
      </w:r>
      <w:r w:rsidR="00090F1F" w:rsidRPr="00DA2774">
        <w:rPr>
          <w:sz w:val="22"/>
          <w:szCs w:val="22"/>
        </w:rPr>
        <w:t>.</w:t>
      </w:r>
      <w:r w:rsidRPr="00DA2774">
        <w:rPr>
          <w:sz w:val="22"/>
          <w:szCs w:val="22"/>
        </w:rPr>
        <w:t xml:space="preserve"> Janusza Baczewskiego</w:t>
      </w:r>
    </w:p>
    <w:p w:rsidR="009B0F5D" w:rsidRPr="00DA2774" w:rsidRDefault="009520FA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zwanym dalej ,,Wynajmującym”</w:t>
      </w: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a</w:t>
      </w:r>
    </w:p>
    <w:p w:rsidR="009B0F5D" w:rsidRPr="00DA2774" w:rsidRDefault="008D75A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……………………………………………………</w:t>
      </w:r>
    </w:p>
    <w:p w:rsidR="00164E4D" w:rsidRPr="00DA2774" w:rsidRDefault="00164E4D" w:rsidP="00164E4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reprezentowanym przez :</w:t>
      </w:r>
    </w:p>
    <w:p w:rsidR="009B0F5D" w:rsidRPr="00DA2774" w:rsidRDefault="008D75A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……………………………………………………</w:t>
      </w: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zwaną w</w:t>
      </w:r>
      <w:r w:rsidR="009520FA" w:rsidRPr="00DA2774">
        <w:rPr>
          <w:sz w:val="22"/>
          <w:szCs w:val="22"/>
        </w:rPr>
        <w:t xml:space="preserve"> dalszej części umowy ,,Najemcą”</w:t>
      </w:r>
      <w:r w:rsidRPr="00DA2774">
        <w:rPr>
          <w:sz w:val="22"/>
          <w:szCs w:val="22"/>
        </w:rPr>
        <w:t xml:space="preserve"> o następującej treści :</w:t>
      </w:r>
    </w:p>
    <w:p w:rsidR="00DC7EC8" w:rsidRPr="00DA2774" w:rsidRDefault="00DC7EC8">
      <w:pPr>
        <w:pStyle w:val="Domylnyteks"/>
        <w:jc w:val="center"/>
        <w:rPr>
          <w:b/>
          <w:bCs/>
          <w:sz w:val="22"/>
          <w:szCs w:val="22"/>
        </w:rPr>
      </w:pPr>
    </w:p>
    <w:p w:rsidR="009B0F5D" w:rsidRPr="00DA2774" w:rsidRDefault="009B0F5D">
      <w:pPr>
        <w:pStyle w:val="Domylnyteks"/>
        <w:jc w:val="center"/>
        <w:rPr>
          <w:b/>
          <w:bCs/>
          <w:sz w:val="22"/>
          <w:szCs w:val="22"/>
        </w:rPr>
      </w:pPr>
      <w:r w:rsidRPr="00DA2774">
        <w:rPr>
          <w:b/>
          <w:bCs/>
          <w:sz w:val="22"/>
          <w:szCs w:val="22"/>
        </w:rPr>
        <w:t>§1</w:t>
      </w: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7F7CEF" w:rsidRPr="00DA2774" w:rsidRDefault="009B0F5D" w:rsidP="007F7CEF">
      <w:pPr>
        <w:pStyle w:val="Domylnyteks"/>
        <w:numPr>
          <w:ilvl w:val="0"/>
          <w:numId w:val="3"/>
        </w:numPr>
        <w:jc w:val="both"/>
        <w:rPr>
          <w:sz w:val="22"/>
          <w:szCs w:val="22"/>
        </w:rPr>
      </w:pPr>
      <w:r w:rsidRPr="00DA2774">
        <w:rPr>
          <w:sz w:val="22"/>
          <w:szCs w:val="22"/>
        </w:rPr>
        <w:t xml:space="preserve">Wynajmujący oświadcza , że nieodpłatnie użytkuje budynek - blok </w:t>
      </w:r>
      <w:r w:rsidR="009520FA" w:rsidRPr="00DA2774">
        <w:rPr>
          <w:sz w:val="22"/>
          <w:szCs w:val="22"/>
        </w:rPr>
        <w:t>„</w:t>
      </w:r>
      <w:r w:rsidRPr="00DA2774">
        <w:rPr>
          <w:sz w:val="22"/>
          <w:szCs w:val="22"/>
        </w:rPr>
        <w:t>C</w:t>
      </w:r>
      <w:r w:rsidR="009520FA" w:rsidRPr="00DA2774">
        <w:rPr>
          <w:sz w:val="22"/>
          <w:szCs w:val="22"/>
        </w:rPr>
        <w:t>”</w:t>
      </w:r>
      <w:r w:rsidRPr="00DA2774">
        <w:rPr>
          <w:sz w:val="22"/>
          <w:szCs w:val="22"/>
        </w:rPr>
        <w:t xml:space="preserve"> - Szpitala Rejonowego </w:t>
      </w:r>
      <w:r w:rsidRPr="00DA2774">
        <w:rPr>
          <w:sz w:val="22"/>
          <w:szCs w:val="22"/>
        </w:rPr>
        <w:br/>
        <w:t>w Suchej Beskidzkiej, którego właścicielem jest Starostwo Powiatu Suskiego.</w:t>
      </w:r>
    </w:p>
    <w:p w:rsidR="009B0F5D" w:rsidRPr="00DA2774" w:rsidRDefault="009B0F5D" w:rsidP="007F7CEF">
      <w:pPr>
        <w:pStyle w:val="Domylnyteks"/>
        <w:numPr>
          <w:ilvl w:val="0"/>
          <w:numId w:val="3"/>
        </w:numPr>
        <w:jc w:val="both"/>
        <w:rPr>
          <w:sz w:val="22"/>
          <w:szCs w:val="22"/>
        </w:rPr>
      </w:pPr>
      <w:r w:rsidRPr="00DA2774">
        <w:rPr>
          <w:sz w:val="22"/>
          <w:szCs w:val="22"/>
        </w:rPr>
        <w:t>Wynajmujący mocą niniejszej umowy oddaje, a Najemca bierze  w najem</w:t>
      </w:r>
      <w:r w:rsidR="00DC4C56" w:rsidRPr="00DA2774">
        <w:rPr>
          <w:sz w:val="22"/>
          <w:szCs w:val="22"/>
        </w:rPr>
        <w:t xml:space="preserve"> 1 m</w:t>
      </w:r>
      <w:r w:rsidR="00DC4C56" w:rsidRPr="00DA2774">
        <w:rPr>
          <w:sz w:val="22"/>
          <w:szCs w:val="22"/>
          <w:vertAlign w:val="superscript"/>
        </w:rPr>
        <w:t>2</w:t>
      </w:r>
      <w:r w:rsidRPr="00DA2774">
        <w:rPr>
          <w:sz w:val="22"/>
          <w:szCs w:val="22"/>
        </w:rPr>
        <w:t xml:space="preserve"> </w:t>
      </w:r>
      <w:r w:rsidR="00DC4C56" w:rsidRPr="00DA2774">
        <w:rPr>
          <w:sz w:val="22"/>
          <w:szCs w:val="22"/>
        </w:rPr>
        <w:t>powierzchni w</w:t>
      </w:r>
      <w:r w:rsidRPr="00DA2774">
        <w:rPr>
          <w:sz w:val="22"/>
          <w:szCs w:val="22"/>
        </w:rPr>
        <w:t xml:space="preserve">  Bloku C Szpitala Rejonowego w Suchej Beskidzkiej </w:t>
      </w:r>
      <w:r w:rsidR="00DC4C56" w:rsidRPr="00DA2774">
        <w:rPr>
          <w:sz w:val="22"/>
          <w:szCs w:val="22"/>
        </w:rPr>
        <w:t>c</w:t>
      </w:r>
      <w:r w:rsidRPr="00DA2774">
        <w:rPr>
          <w:sz w:val="22"/>
          <w:szCs w:val="22"/>
        </w:rPr>
        <w:t>elem ustawienia wózka z obwarzankami.</w:t>
      </w:r>
      <w:r w:rsidR="007F7CEF" w:rsidRPr="00DA2774">
        <w:rPr>
          <w:sz w:val="22"/>
          <w:szCs w:val="22"/>
        </w:rPr>
        <w:t xml:space="preserve"> </w:t>
      </w:r>
      <w:r w:rsidRPr="00DA2774">
        <w:rPr>
          <w:sz w:val="22"/>
          <w:szCs w:val="22"/>
        </w:rPr>
        <w:t>W godzinach nocnych Najemca nie może pozostawiać wózka na terenie należącym do Wynajmującego.</w:t>
      </w: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9B0F5D" w:rsidRPr="00DA2774" w:rsidRDefault="009B0F5D">
      <w:pPr>
        <w:pStyle w:val="Domylnyteks"/>
        <w:jc w:val="center"/>
        <w:rPr>
          <w:b/>
          <w:bCs/>
          <w:sz w:val="22"/>
          <w:szCs w:val="22"/>
        </w:rPr>
      </w:pPr>
      <w:r w:rsidRPr="00DA2774">
        <w:rPr>
          <w:b/>
          <w:bCs/>
          <w:sz w:val="22"/>
          <w:szCs w:val="22"/>
        </w:rPr>
        <w:t>§2</w:t>
      </w: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7F7CEF" w:rsidRPr="00DA2774" w:rsidRDefault="009B0F5D" w:rsidP="007F7CEF">
      <w:pPr>
        <w:pStyle w:val="Domylnyteks"/>
        <w:numPr>
          <w:ilvl w:val="0"/>
          <w:numId w:val="4"/>
        </w:numPr>
        <w:jc w:val="both"/>
        <w:rPr>
          <w:sz w:val="22"/>
          <w:szCs w:val="22"/>
        </w:rPr>
      </w:pPr>
      <w:r w:rsidRPr="00DA2774">
        <w:rPr>
          <w:sz w:val="22"/>
          <w:szCs w:val="22"/>
        </w:rPr>
        <w:t>Najemca płacić będzie Wynajmującemu miesięczny czynsz w</w:t>
      </w:r>
      <w:r w:rsidR="00DC4C56" w:rsidRPr="00DA2774">
        <w:rPr>
          <w:sz w:val="22"/>
          <w:szCs w:val="22"/>
        </w:rPr>
        <w:t xml:space="preserve"> wysokości </w:t>
      </w:r>
      <w:r w:rsidR="008D75AD" w:rsidRPr="00DA2774">
        <w:rPr>
          <w:sz w:val="22"/>
          <w:szCs w:val="22"/>
        </w:rPr>
        <w:t>……………..</w:t>
      </w:r>
      <w:r w:rsidR="00090F1F" w:rsidRPr="00DA2774">
        <w:rPr>
          <w:sz w:val="22"/>
          <w:szCs w:val="22"/>
        </w:rPr>
        <w:t xml:space="preserve">zł </w:t>
      </w:r>
      <w:r w:rsidR="00F51FDB" w:rsidRPr="00DA2774">
        <w:rPr>
          <w:sz w:val="22"/>
          <w:szCs w:val="22"/>
        </w:rPr>
        <w:t>(</w:t>
      </w:r>
      <w:r w:rsidR="00DC4C56" w:rsidRPr="00DA2774">
        <w:rPr>
          <w:sz w:val="22"/>
          <w:szCs w:val="22"/>
        </w:rPr>
        <w:t xml:space="preserve">słownie:  </w:t>
      </w:r>
      <w:r w:rsidR="008D75AD" w:rsidRPr="00DA2774">
        <w:rPr>
          <w:sz w:val="22"/>
          <w:szCs w:val="22"/>
        </w:rPr>
        <w:t>…………………….</w:t>
      </w:r>
      <w:r w:rsidR="00164E4D" w:rsidRPr="00DA2774">
        <w:rPr>
          <w:sz w:val="22"/>
          <w:szCs w:val="22"/>
        </w:rPr>
        <w:t>złotych 00/100</w:t>
      </w:r>
      <w:r w:rsidR="00F51FDB" w:rsidRPr="00DA2774">
        <w:rPr>
          <w:sz w:val="22"/>
          <w:szCs w:val="22"/>
        </w:rPr>
        <w:t>)</w:t>
      </w:r>
      <w:r w:rsidR="00DC4C56" w:rsidRPr="00DA2774">
        <w:rPr>
          <w:sz w:val="22"/>
          <w:szCs w:val="22"/>
        </w:rPr>
        <w:t xml:space="preserve"> + VAT, </w:t>
      </w:r>
      <w:r w:rsidRPr="00DA2774">
        <w:rPr>
          <w:sz w:val="22"/>
          <w:szCs w:val="22"/>
        </w:rPr>
        <w:t xml:space="preserve">płatny z góry na podstawie faktury w terminie do 14 dni od daty wystawienia w kasie Wynajmującego lub przelewem na konto </w:t>
      </w:r>
      <w:r w:rsidR="00AC3772" w:rsidRPr="00DA2774">
        <w:t>PKO Bank Polski 81 1020 2892 0000 5902 0904 1478</w:t>
      </w:r>
      <w:r w:rsidRPr="00DA2774">
        <w:rPr>
          <w:sz w:val="22"/>
          <w:szCs w:val="22"/>
        </w:rPr>
        <w:t xml:space="preserve"> z ustawowymi odsetkami w razie zwłoki płatności którejkolwiek z faktur, z tym że w razie zwłoki w płatności 2-ch kolejnych faktur umowa może zostać rozwiązana przez Wynajmującego ze skutkiem natychmiastowym.</w:t>
      </w:r>
    </w:p>
    <w:p w:rsidR="007F7CEF" w:rsidRPr="00DA2774" w:rsidRDefault="00DC7EC8" w:rsidP="007F7CEF">
      <w:pPr>
        <w:pStyle w:val="Domylnyteks"/>
        <w:numPr>
          <w:ilvl w:val="0"/>
          <w:numId w:val="4"/>
        </w:numPr>
        <w:jc w:val="both"/>
        <w:rPr>
          <w:sz w:val="22"/>
          <w:szCs w:val="22"/>
        </w:rPr>
      </w:pPr>
      <w:r w:rsidRPr="00DA2774">
        <w:rPr>
          <w:sz w:val="22"/>
          <w:szCs w:val="22"/>
        </w:rPr>
        <w:t>Ustalony czynsz podlega waloryzacji od 1 kwietnia każdego roku, co najmniej o wskaźnik wzrostu cen towarów i usług konsumpcyjnych ustalony przez Prezesa GUS za rok ubiegły w zaokrągleniu do jednego miejsca po przecinku zawsze w górę.</w:t>
      </w:r>
    </w:p>
    <w:p w:rsidR="00DC7EC8" w:rsidRPr="00DA2774" w:rsidRDefault="00DC7EC8" w:rsidP="007F7CEF">
      <w:pPr>
        <w:pStyle w:val="Domylnyteks"/>
        <w:numPr>
          <w:ilvl w:val="0"/>
          <w:numId w:val="4"/>
        </w:numPr>
        <w:jc w:val="both"/>
        <w:rPr>
          <w:sz w:val="22"/>
          <w:szCs w:val="22"/>
        </w:rPr>
      </w:pPr>
      <w:r w:rsidRPr="00DA2774">
        <w:rPr>
          <w:sz w:val="22"/>
          <w:szCs w:val="22"/>
        </w:rPr>
        <w:t>Zmiany opłat w tym zakresie nie wymagają zgody Najemcy i aneksowania umowy.</w:t>
      </w: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ab/>
      </w:r>
      <w:r w:rsidRPr="00DA2774">
        <w:rPr>
          <w:sz w:val="22"/>
          <w:szCs w:val="22"/>
        </w:rPr>
        <w:tab/>
      </w:r>
    </w:p>
    <w:p w:rsidR="009B0F5D" w:rsidRPr="00DA2774" w:rsidRDefault="009B0F5D">
      <w:pPr>
        <w:pStyle w:val="Domylnyteks"/>
        <w:jc w:val="center"/>
        <w:rPr>
          <w:b/>
          <w:bCs/>
          <w:sz w:val="22"/>
          <w:szCs w:val="22"/>
        </w:rPr>
      </w:pPr>
      <w:r w:rsidRPr="00DA2774">
        <w:rPr>
          <w:b/>
          <w:bCs/>
          <w:sz w:val="22"/>
          <w:szCs w:val="22"/>
        </w:rPr>
        <w:t>§3</w:t>
      </w: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 xml:space="preserve">Bez zgody Wynajmującego, Najemca nie może przedmiotu najmu oddawać osobie trzeciej, oraz </w:t>
      </w:r>
      <w:r w:rsidR="00F23734" w:rsidRPr="00DA2774">
        <w:rPr>
          <w:sz w:val="22"/>
          <w:szCs w:val="22"/>
        </w:rPr>
        <w:t xml:space="preserve">                         </w:t>
      </w:r>
      <w:r w:rsidR="00DD2F4F" w:rsidRPr="00DA2774">
        <w:rPr>
          <w:sz w:val="22"/>
          <w:szCs w:val="22"/>
        </w:rPr>
        <w:t xml:space="preserve"> </w:t>
      </w:r>
      <w:r w:rsidRPr="00DA2774">
        <w:rPr>
          <w:sz w:val="22"/>
          <w:szCs w:val="22"/>
        </w:rPr>
        <w:t>go podnajmować.</w:t>
      </w:r>
    </w:p>
    <w:p w:rsidR="009B0F5D" w:rsidRPr="00DA2774" w:rsidRDefault="009B0F5D">
      <w:pPr>
        <w:pStyle w:val="Domylnyteks"/>
        <w:jc w:val="center"/>
        <w:rPr>
          <w:b/>
          <w:bCs/>
          <w:sz w:val="22"/>
          <w:szCs w:val="22"/>
        </w:rPr>
      </w:pPr>
      <w:r w:rsidRPr="00DA2774">
        <w:rPr>
          <w:b/>
          <w:bCs/>
          <w:sz w:val="22"/>
          <w:szCs w:val="22"/>
        </w:rPr>
        <w:t>§4</w:t>
      </w: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DC7EC8" w:rsidRPr="00DA2774" w:rsidRDefault="00DC7EC8">
      <w:pPr>
        <w:pStyle w:val="Domylnyteks"/>
        <w:jc w:val="both"/>
        <w:rPr>
          <w:bCs/>
          <w:kern w:val="0"/>
          <w:sz w:val="22"/>
          <w:szCs w:val="22"/>
        </w:rPr>
      </w:pPr>
      <w:r w:rsidRPr="00DA2774">
        <w:rPr>
          <w:bCs/>
          <w:kern w:val="0"/>
          <w:sz w:val="22"/>
          <w:szCs w:val="22"/>
        </w:rPr>
        <w:t>Zmiany umowy wymagają formy pisemnej pod rygorem nieważności z zastrzeżeniem §2 ust.3.</w:t>
      </w: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ab/>
      </w:r>
    </w:p>
    <w:p w:rsidR="009B0F5D" w:rsidRPr="00DA2774" w:rsidRDefault="009B0F5D">
      <w:pPr>
        <w:pStyle w:val="Domylnyteks"/>
        <w:jc w:val="center"/>
        <w:rPr>
          <w:b/>
          <w:bCs/>
          <w:sz w:val="22"/>
          <w:szCs w:val="22"/>
        </w:rPr>
      </w:pPr>
      <w:r w:rsidRPr="00DA2774">
        <w:rPr>
          <w:b/>
          <w:bCs/>
          <w:sz w:val="22"/>
          <w:szCs w:val="22"/>
        </w:rPr>
        <w:t>§5</w:t>
      </w: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 xml:space="preserve">Wynajmujący nie ponosi odpowiedzialności za jakiekolwiek szkody w mieniu Najemcy wniesionym </w:t>
      </w:r>
      <w:r w:rsidR="00DB491F" w:rsidRPr="00DA2774">
        <w:rPr>
          <w:sz w:val="22"/>
          <w:szCs w:val="22"/>
        </w:rPr>
        <w:t xml:space="preserve">                 </w:t>
      </w:r>
      <w:r w:rsidRPr="00DA2774">
        <w:rPr>
          <w:sz w:val="22"/>
          <w:szCs w:val="22"/>
        </w:rPr>
        <w:t>do przedmiotu najmu, powstałe wskutek zdarzeń losowych i innych niezależnie od Wynajmującego.</w:t>
      </w:r>
    </w:p>
    <w:p w:rsidR="00DC7EC8" w:rsidRPr="00DA2774" w:rsidRDefault="00DC7EC8">
      <w:pPr>
        <w:pStyle w:val="Domylnyteks"/>
        <w:jc w:val="center"/>
        <w:rPr>
          <w:b/>
          <w:bCs/>
          <w:sz w:val="22"/>
          <w:szCs w:val="22"/>
        </w:rPr>
      </w:pPr>
    </w:p>
    <w:p w:rsidR="009B0F5D" w:rsidRPr="00DA2774" w:rsidRDefault="009B0F5D">
      <w:pPr>
        <w:pStyle w:val="Domylnyteks"/>
        <w:jc w:val="center"/>
        <w:rPr>
          <w:b/>
          <w:bCs/>
          <w:sz w:val="22"/>
          <w:szCs w:val="22"/>
        </w:rPr>
      </w:pPr>
      <w:r w:rsidRPr="00DA2774">
        <w:rPr>
          <w:b/>
          <w:bCs/>
          <w:sz w:val="22"/>
          <w:szCs w:val="22"/>
        </w:rPr>
        <w:t>§6</w:t>
      </w: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DC7EC8" w:rsidRPr="00DA2774" w:rsidRDefault="00DC4C56" w:rsidP="00720C0D">
      <w:pPr>
        <w:pStyle w:val="Domylnyteks"/>
        <w:rPr>
          <w:sz w:val="22"/>
          <w:szCs w:val="22"/>
        </w:rPr>
      </w:pPr>
      <w:r w:rsidRPr="00DA2774">
        <w:rPr>
          <w:sz w:val="22"/>
          <w:szCs w:val="22"/>
        </w:rPr>
        <w:t>W sprawach nie</w:t>
      </w:r>
      <w:r w:rsidR="009B0F5D" w:rsidRPr="00DA2774">
        <w:rPr>
          <w:sz w:val="22"/>
          <w:szCs w:val="22"/>
        </w:rPr>
        <w:t xml:space="preserve">uregulowanych niniejszą umową mają zastosowanie przepisy Kodeksu Cywilnego. </w:t>
      </w:r>
    </w:p>
    <w:p w:rsidR="00DC7EC8" w:rsidRPr="00DA2774" w:rsidRDefault="00DC7EC8">
      <w:pPr>
        <w:pStyle w:val="Domylnyteks"/>
        <w:jc w:val="center"/>
        <w:rPr>
          <w:sz w:val="22"/>
          <w:szCs w:val="22"/>
        </w:rPr>
      </w:pPr>
    </w:p>
    <w:p w:rsidR="009B0F5D" w:rsidRPr="00DA2774" w:rsidRDefault="009B0F5D">
      <w:pPr>
        <w:pStyle w:val="Domylnyteks"/>
        <w:jc w:val="center"/>
        <w:rPr>
          <w:b/>
          <w:bCs/>
          <w:sz w:val="22"/>
          <w:szCs w:val="22"/>
        </w:rPr>
      </w:pPr>
      <w:r w:rsidRPr="00DA2774">
        <w:rPr>
          <w:b/>
          <w:bCs/>
          <w:sz w:val="22"/>
          <w:szCs w:val="22"/>
        </w:rPr>
        <w:t>§7</w:t>
      </w: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Wszelkie ewentualne spory rozpatrywane będą przez Sąd właściwy dla Wynajmującego.</w:t>
      </w:r>
    </w:p>
    <w:p w:rsidR="00DC7EC8" w:rsidRPr="00DA2774" w:rsidRDefault="00DC7EC8">
      <w:pPr>
        <w:pStyle w:val="Domylnyteks"/>
        <w:jc w:val="both"/>
        <w:rPr>
          <w:sz w:val="22"/>
          <w:szCs w:val="22"/>
        </w:rPr>
      </w:pP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9B0F5D" w:rsidRPr="00DA2774" w:rsidRDefault="009B0F5D">
      <w:pPr>
        <w:pStyle w:val="Domylnyteks"/>
        <w:jc w:val="center"/>
        <w:rPr>
          <w:b/>
          <w:bCs/>
          <w:sz w:val="22"/>
          <w:szCs w:val="22"/>
        </w:rPr>
      </w:pPr>
      <w:r w:rsidRPr="00DA2774">
        <w:rPr>
          <w:b/>
          <w:bCs/>
          <w:sz w:val="22"/>
          <w:szCs w:val="22"/>
        </w:rPr>
        <w:t>§8</w:t>
      </w:r>
    </w:p>
    <w:p w:rsidR="007F7CEF" w:rsidRPr="00DA2774" w:rsidRDefault="007F7CEF">
      <w:pPr>
        <w:pStyle w:val="Domylnyteks"/>
        <w:jc w:val="center"/>
        <w:rPr>
          <w:b/>
          <w:bCs/>
          <w:sz w:val="22"/>
          <w:szCs w:val="22"/>
        </w:rPr>
      </w:pPr>
    </w:p>
    <w:p w:rsidR="00F848F8" w:rsidRPr="00DA2774" w:rsidRDefault="009B0F5D" w:rsidP="00F848F8">
      <w:pPr>
        <w:pStyle w:val="Domylnyteks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DA2774">
        <w:rPr>
          <w:sz w:val="22"/>
          <w:szCs w:val="22"/>
        </w:rPr>
        <w:t xml:space="preserve">Umowa niniejsza zostaje zawarta </w:t>
      </w:r>
      <w:r w:rsidR="005554F6" w:rsidRPr="00DA2774">
        <w:rPr>
          <w:sz w:val="22"/>
          <w:szCs w:val="22"/>
        </w:rPr>
        <w:t xml:space="preserve">na </w:t>
      </w:r>
      <w:r w:rsidR="001121E3" w:rsidRPr="00DA2774">
        <w:rPr>
          <w:sz w:val="22"/>
          <w:szCs w:val="22"/>
        </w:rPr>
        <w:t xml:space="preserve"> czas określony obowiązuje od</w:t>
      </w:r>
      <w:r w:rsidR="00490E7D" w:rsidRPr="00DA2774">
        <w:rPr>
          <w:bCs/>
          <w:sz w:val="22"/>
          <w:szCs w:val="22"/>
        </w:rPr>
        <w:t xml:space="preserve"> </w:t>
      </w:r>
      <w:r w:rsidR="00490E7D" w:rsidRPr="00DA2774">
        <w:rPr>
          <w:b/>
          <w:bCs/>
          <w:sz w:val="22"/>
          <w:szCs w:val="22"/>
        </w:rPr>
        <w:t>1 listopada 2025 r.</w:t>
      </w:r>
      <w:r w:rsidR="00490E7D" w:rsidRPr="00DA2774">
        <w:rPr>
          <w:sz w:val="22"/>
          <w:szCs w:val="22"/>
        </w:rPr>
        <w:t xml:space="preserve"> </w:t>
      </w:r>
      <w:r w:rsidR="00490E7D" w:rsidRPr="00DA2774">
        <w:rPr>
          <w:bCs/>
          <w:sz w:val="22"/>
          <w:szCs w:val="22"/>
        </w:rPr>
        <w:t xml:space="preserve">do </w:t>
      </w:r>
      <w:r w:rsidR="00D62C86" w:rsidRPr="00DA2774">
        <w:rPr>
          <w:bCs/>
          <w:sz w:val="22"/>
          <w:szCs w:val="22"/>
        </w:rPr>
        <w:t xml:space="preserve">                                 </w:t>
      </w:r>
      <w:r w:rsidR="00490E7D" w:rsidRPr="00DA2774">
        <w:rPr>
          <w:b/>
          <w:bCs/>
          <w:sz w:val="22"/>
          <w:szCs w:val="22"/>
        </w:rPr>
        <w:t>31 października 202</w:t>
      </w:r>
      <w:r w:rsidR="001121E3" w:rsidRPr="00DA2774">
        <w:rPr>
          <w:b/>
          <w:bCs/>
          <w:sz w:val="22"/>
          <w:szCs w:val="22"/>
        </w:rPr>
        <w:t>8</w:t>
      </w:r>
      <w:r w:rsidR="00490E7D" w:rsidRPr="00DA2774">
        <w:rPr>
          <w:b/>
          <w:bCs/>
          <w:sz w:val="22"/>
          <w:szCs w:val="22"/>
        </w:rPr>
        <w:t xml:space="preserve"> r.</w:t>
      </w:r>
    </w:p>
    <w:p w:rsidR="00076CA6" w:rsidRPr="00DA2774" w:rsidRDefault="00076CA6" w:rsidP="00076CA6">
      <w:pPr>
        <w:pStyle w:val="Domylnyteks"/>
        <w:numPr>
          <w:ilvl w:val="0"/>
          <w:numId w:val="2"/>
        </w:numPr>
        <w:jc w:val="both"/>
        <w:rPr>
          <w:bCs/>
        </w:rPr>
      </w:pPr>
      <w:r w:rsidRPr="00DA2774">
        <w:t>Umowa może zostać rozwiązana w każdym terminie na podstawie porozumienia stron.</w:t>
      </w:r>
    </w:p>
    <w:p w:rsidR="00076CA6" w:rsidRPr="00DA2774" w:rsidRDefault="00076CA6" w:rsidP="00076CA6">
      <w:pPr>
        <w:pStyle w:val="Domylnyteks"/>
        <w:numPr>
          <w:ilvl w:val="0"/>
          <w:numId w:val="2"/>
        </w:numPr>
        <w:jc w:val="both"/>
        <w:rPr>
          <w:bCs/>
        </w:rPr>
      </w:pPr>
      <w:r w:rsidRPr="00DA2774">
        <w:t>Każdej ze stron przysługuje prawo wcześniejszego rozwiązania umowy najmu                                        z zastosowaniem trzy miesięcznego okresu wypowiedzenia, ze skutkiem na koniec miesiąca kalendarzowego.</w:t>
      </w:r>
    </w:p>
    <w:p w:rsidR="009B0F5D" w:rsidRPr="00DA2774" w:rsidRDefault="009B0F5D" w:rsidP="00F848F8">
      <w:pPr>
        <w:pStyle w:val="Domylnyteks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DA2774">
        <w:rPr>
          <w:sz w:val="22"/>
          <w:szCs w:val="22"/>
        </w:rPr>
        <w:t>Umowa może zostać rozwiązana ze skutkiem natychmiastowym w razie rażącego łamania postanowień niniejszej umowy.</w:t>
      </w:r>
    </w:p>
    <w:p w:rsidR="009B0F5D" w:rsidRPr="00DA2774" w:rsidRDefault="009B0F5D">
      <w:pPr>
        <w:pStyle w:val="Domylnyteks"/>
        <w:jc w:val="center"/>
        <w:rPr>
          <w:b/>
          <w:bCs/>
          <w:sz w:val="22"/>
          <w:szCs w:val="22"/>
        </w:rPr>
      </w:pPr>
      <w:r w:rsidRPr="00DA2774">
        <w:rPr>
          <w:b/>
          <w:bCs/>
          <w:sz w:val="22"/>
          <w:szCs w:val="22"/>
        </w:rPr>
        <w:t>§9</w:t>
      </w:r>
    </w:p>
    <w:p w:rsidR="00BB5439" w:rsidRPr="00DA2774" w:rsidRDefault="00BB5439">
      <w:pPr>
        <w:pStyle w:val="Domylnyteks"/>
        <w:jc w:val="center"/>
        <w:rPr>
          <w:b/>
          <w:bCs/>
          <w:sz w:val="22"/>
          <w:szCs w:val="22"/>
        </w:rPr>
      </w:pPr>
    </w:p>
    <w:p w:rsidR="009B0F5D" w:rsidRPr="00DA2774" w:rsidRDefault="009B0F5D">
      <w:pPr>
        <w:pStyle w:val="Domylnyteks"/>
        <w:jc w:val="both"/>
        <w:rPr>
          <w:sz w:val="22"/>
          <w:szCs w:val="22"/>
        </w:rPr>
      </w:pPr>
      <w:r w:rsidRPr="00DA2774">
        <w:rPr>
          <w:sz w:val="22"/>
          <w:szCs w:val="22"/>
        </w:rPr>
        <w:t>Umowę sporządzono w dwóch jednobrzmiących egzemplarzach, po jednym dla każdej ze stron.</w:t>
      </w:r>
    </w:p>
    <w:p w:rsidR="009B0F5D" w:rsidRPr="00DA2774" w:rsidRDefault="009B0F5D">
      <w:pPr>
        <w:pStyle w:val="Domylnyteks"/>
        <w:jc w:val="both"/>
      </w:pPr>
    </w:p>
    <w:p w:rsidR="00DC7EC8" w:rsidRPr="00DA2774" w:rsidRDefault="00DC7EC8">
      <w:pPr>
        <w:pStyle w:val="Domylnyteks"/>
        <w:jc w:val="both"/>
      </w:pPr>
    </w:p>
    <w:p w:rsidR="00BB5439" w:rsidRPr="00DA2774" w:rsidRDefault="00BB5439">
      <w:pPr>
        <w:pStyle w:val="Domylnyteks"/>
        <w:jc w:val="both"/>
      </w:pPr>
    </w:p>
    <w:p w:rsidR="00BB5439" w:rsidRPr="00DA2774" w:rsidRDefault="00BB5439">
      <w:pPr>
        <w:pStyle w:val="Domylnyteks"/>
        <w:jc w:val="both"/>
      </w:pPr>
    </w:p>
    <w:p w:rsidR="009B0F5D" w:rsidRPr="00DA2774" w:rsidRDefault="009B0F5D">
      <w:pPr>
        <w:jc w:val="both"/>
        <w:rPr>
          <w:rFonts w:ascii="Times New Roman" w:hAnsi="Times New Roman"/>
          <w:bCs/>
        </w:rPr>
      </w:pPr>
      <w:r w:rsidRPr="00DA2774">
        <w:rPr>
          <w:rFonts w:ascii="Times New Roman" w:hAnsi="Times New Roman"/>
          <w:b/>
          <w:bCs/>
        </w:rPr>
        <w:tab/>
      </w:r>
      <w:r w:rsidRPr="00DA2774">
        <w:rPr>
          <w:rFonts w:ascii="Times New Roman" w:hAnsi="Times New Roman"/>
          <w:b/>
          <w:bCs/>
        </w:rPr>
        <w:tab/>
      </w:r>
      <w:r w:rsidRPr="00DA2774">
        <w:rPr>
          <w:rFonts w:ascii="Times New Roman" w:hAnsi="Times New Roman"/>
          <w:bCs/>
        </w:rPr>
        <w:t>Najemca:</w:t>
      </w:r>
      <w:r w:rsidRPr="00DA2774">
        <w:rPr>
          <w:rFonts w:ascii="Times New Roman" w:hAnsi="Times New Roman"/>
          <w:bCs/>
        </w:rPr>
        <w:tab/>
      </w:r>
      <w:r w:rsidRPr="00DA2774">
        <w:rPr>
          <w:rFonts w:ascii="Times New Roman" w:hAnsi="Times New Roman"/>
          <w:bCs/>
        </w:rPr>
        <w:tab/>
      </w:r>
      <w:r w:rsidRPr="00DA2774">
        <w:rPr>
          <w:rFonts w:ascii="Times New Roman" w:hAnsi="Times New Roman"/>
          <w:bCs/>
        </w:rPr>
        <w:tab/>
      </w:r>
      <w:r w:rsidRPr="00DA2774">
        <w:rPr>
          <w:rFonts w:ascii="Times New Roman" w:hAnsi="Times New Roman"/>
          <w:bCs/>
        </w:rPr>
        <w:tab/>
      </w:r>
      <w:r w:rsidRPr="00DA2774">
        <w:rPr>
          <w:rFonts w:ascii="Times New Roman" w:hAnsi="Times New Roman"/>
          <w:bCs/>
        </w:rPr>
        <w:tab/>
      </w:r>
      <w:r w:rsidRPr="00DA2774">
        <w:rPr>
          <w:rFonts w:ascii="Times New Roman" w:hAnsi="Times New Roman"/>
          <w:bCs/>
        </w:rPr>
        <w:tab/>
        <w:t>Wynajmujący :</w:t>
      </w:r>
    </w:p>
    <w:p w:rsidR="009B0F5D" w:rsidRPr="00DA2774" w:rsidRDefault="009B0F5D">
      <w:pPr>
        <w:jc w:val="both"/>
        <w:rPr>
          <w:rFonts w:ascii="Times New Roman" w:hAnsi="Times New Roman"/>
          <w:b/>
          <w:bCs/>
        </w:rPr>
      </w:pPr>
    </w:p>
    <w:p w:rsidR="009B0F5D" w:rsidRPr="00DA2774" w:rsidRDefault="009B0F5D">
      <w:pPr>
        <w:jc w:val="both"/>
        <w:rPr>
          <w:rFonts w:ascii="Times New Roman" w:hAnsi="Times New Roman"/>
          <w:b/>
          <w:bCs/>
        </w:rPr>
      </w:pPr>
    </w:p>
    <w:p w:rsidR="009B0F5D" w:rsidRPr="00DA2774" w:rsidRDefault="009B0F5D">
      <w:pPr>
        <w:rPr>
          <w:rFonts w:ascii="Times New Roman" w:hAnsi="Times New Roman"/>
        </w:rPr>
      </w:pPr>
    </w:p>
    <w:p w:rsidR="009B0F5D" w:rsidRPr="00DA2774" w:rsidRDefault="009B0F5D">
      <w:pPr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9B0F5D" w:rsidRPr="00DA2774" w:rsidSect="001829F9">
      <w:footnotePr>
        <w:pos w:val="beneathText"/>
      </w:footnotePr>
      <w:pgSz w:w="11905" w:h="16837"/>
      <w:pgMar w:top="1135" w:right="1134" w:bottom="851" w:left="1134" w:header="708" w:footer="708" w:gutter="0"/>
      <w:cols w:space="708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6A2B07"/>
    <w:multiLevelType w:val="hybridMultilevel"/>
    <w:tmpl w:val="B8AAD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E38D5"/>
    <w:multiLevelType w:val="hybridMultilevel"/>
    <w:tmpl w:val="F52065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2C7172"/>
    <w:multiLevelType w:val="hybridMultilevel"/>
    <w:tmpl w:val="0336A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2A7E97"/>
    <w:multiLevelType w:val="hybridMultilevel"/>
    <w:tmpl w:val="7AFA5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771203"/>
    <w:multiLevelType w:val="hybridMultilevel"/>
    <w:tmpl w:val="5D8E7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04B2F"/>
    <w:multiLevelType w:val="hybridMultilevel"/>
    <w:tmpl w:val="3E76B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6193"/>
    <w:multiLevelType w:val="hybridMultilevel"/>
    <w:tmpl w:val="1ECAACCA"/>
    <w:lvl w:ilvl="0" w:tplc="42702102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65B77F8"/>
    <w:multiLevelType w:val="hybridMultilevel"/>
    <w:tmpl w:val="59CC4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E2E34"/>
    <w:multiLevelType w:val="hybridMultilevel"/>
    <w:tmpl w:val="5A921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AE22CC"/>
    <w:multiLevelType w:val="hybridMultilevel"/>
    <w:tmpl w:val="56B25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A0"/>
    <w:rsid w:val="00076CA6"/>
    <w:rsid w:val="00090F1F"/>
    <w:rsid w:val="001121E3"/>
    <w:rsid w:val="00154373"/>
    <w:rsid w:val="00164E4D"/>
    <w:rsid w:val="001829F9"/>
    <w:rsid w:val="00194157"/>
    <w:rsid w:val="001B3E55"/>
    <w:rsid w:val="001C44D1"/>
    <w:rsid w:val="00203937"/>
    <w:rsid w:val="00234349"/>
    <w:rsid w:val="00244655"/>
    <w:rsid w:val="00334430"/>
    <w:rsid w:val="0033703E"/>
    <w:rsid w:val="00353859"/>
    <w:rsid w:val="0035481A"/>
    <w:rsid w:val="003922DA"/>
    <w:rsid w:val="00394A89"/>
    <w:rsid w:val="003A27A0"/>
    <w:rsid w:val="003B17AD"/>
    <w:rsid w:val="00406158"/>
    <w:rsid w:val="00435581"/>
    <w:rsid w:val="00466D62"/>
    <w:rsid w:val="00490E7D"/>
    <w:rsid w:val="0049165E"/>
    <w:rsid w:val="004A73ED"/>
    <w:rsid w:val="004D652D"/>
    <w:rsid w:val="004F7E17"/>
    <w:rsid w:val="005067F9"/>
    <w:rsid w:val="00521798"/>
    <w:rsid w:val="00542732"/>
    <w:rsid w:val="0054430C"/>
    <w:rsid w:val="00545961"/>
    <w:rsid w:val="005554F6"/>
    <w:rsid w:val="00562063"/>
    <w:rsid w:val="00587A45"/>
    <w:rsid w:val="00593BD1"/>
    <w:rsid w:val="00632519"/>
    <w:rsid w:val="0063635D"/>
    <w:rsid w:val="007034EB"/>
    <w:rsid w:val="00703ACE"/>
    <w:rsid w:val="00720C0D"/>
    <w:rsid w:val="00780383"/>
    <w:rsid w:val="007F7CEF"/>
    <w:rsid w:val="008137A0"/>
    <w:rsid w:val="00863F26"/>
    <w:rsid w:val="008A2ADD"/>
    <w:rsid w:val="008D75AD"/>
    <w:rsid w:val="009515C5"/>
    <w:rsid w:val="009520FA"/>
    <w:rsid w:val="009B0F5D"/>
    <w:rsid w:val="009C31DC"/>
    <w:rsid w:val="00A01B35"/>
    <w:rsid w:val="00A34C0B"/>
    <w:rsid w:val="00AC161D"/>
    <w:rsid w:val="00AC3772"/>
    <w:rsid w:val="00AE14F7"/>
    <w:rsid w:val="00BA0FCC"/>
    <w:rsid w:val="00BB5439"/>
    <w:rsid w:val="00BD7A2F"/>
    <w:rsid w:val="00BE7B3A"/>
    <w:rsid w:val="00BE7C24"/>
    <w:rsid w:val="00C65267"/>
    <w:rsid w:val="00C9537A"/>
    <w:rsid w:val="00CA79F8"/>
    <w:rsid w:val="00CB1B35"/>
    <w:rsid w:val="00D26481"/>
    <w:rsid w:val="00D34B66"/>
    <w:rsid w:val="00D4047A"/>
    <w:rsid w:val="00D62C86"/>
    <w:rsid w:val="00DA2774"/>
    <w:rsid w:val="00DB0232"/>
    <w:rsid w:val="00DB491F"/>
    <w:rsid w:val="00DB53C3"/>
    <w:rsid w:val="00DC2B9C"/>
    <w:rsid w:val="00DC4C56"/>
    <w:rsid w:val="00DC52CC"/>
    <w:rsid w:val="00DC7EC8"/>
    <w:rsid w:val="00DD2F4F"/>
    <w:rsid w:val="00E376E5"/>
    <w:rsid w:val="00E44BFD"/>
    <w:rsid w:val="00E66A74"/>
    <w:rsid w:val="00EC1317"/>
    <w:rsid w:val="00EC3C36"/>
    <w:rsid w:val="00F23734"/>
    <w:rsid w:val="00F273B8"/>
    <w:rsid w:val="00F31AB4"/>
    <w:rsid w:val="00F32043"/>
    <w:rsid w:val="00F51FDB"/>
    <w:rsid w:val="00F72EF3"/>
    <w:rsid w:val="00F7708F"/>
    <w:rsid w:val="00F848F8"/>
    <w:rsid w:val="00FB1A22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0589"/>
  <w15:chartTrackingRefBased/>
  <w15:docId w15:val="{74CAF61E-9B5D-4DA8-978B-EAA76AC4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Helvetica" w:eastAsia="HG Mincho Light J" w:hAnsi="Helvetica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omylnyteks">
    <w:name w:val="Domyślny teks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F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3F26"/>
    <w:rPr>
      <w:rFonts w:ascii="Tahoma" w:eastAsia="DejaVuSans" w:hAnsi="Tahoma" w:cs="Tahoma"/>
      <w:kern w:val="1"/>
      <w:sz w:val="16"/>
      <w:szCs w:val="16"/>
    </w:rPr>
  </w:style>
  <w:style w:type="paragraph" w:customStyle="1" w:styleId="Standard">
    <w:name w:val="Standard"/>
    <w:rsid w:val="00E44BFD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AEBC-2E7E-4EDC-9194-EEF83DA7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User</cp:lastModifiedBy>
  <cp:revision>7</cp:revision>
  <cp:lastPrinted>2025-09-29T11:35:00Z</cp:lastPrinted>
  <dcterms:created xsi:type="dcterms:W3CDTF">2025-09-30T07:33:00Z</dcterms:created>
  <dcterms:modified xsi:type="dcterms:W3CDTF">2025-09-30T07:48:00Z</dcterms:modified>
</cp:coreProperties>
</file>